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rStyle w:val="a7"/>
          <w:color w:val="000000"/>
          <w:sz w:val="28"/>
          <w:szCs w:val="28"/>
        </w:rPr>
        <w:t>МИНИСТЕРСТВО ПРОСВЕЩЕНИЯ РОССИЙСКОЙ ФЕДЕРАЦИИ</w:t>
      </w:r>
    </w:p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rStyle w:val="placeholder-mask"/>
          <w:rFonts w:eastAsiaTheme="majorEastAsia"/>
          <w:b/>
          <w:bCs/>
          <w:color w:val="000000"/>
          <w:sz w:val="28"/>
          <w:szCs w:val="28"/>
        </w:rPr>
        <w:t>‌‌</w:t>
      </w:r>
      <w:r>
        <w:rPr>
          <w:rStyle w:val="a7"/>
          <w:color w:val="000000"/>
          <w:sz w:val="28"/>
          <w:szCs w:val="28"/>
        </w:rPr>
        <w:t>‌</w:t>
      </w:r>
      <w:r>
        <w:rPr>
          <w:rStyle w:val="a7"/>
          <w:color w:val="333333"/>
          <w:sz w:val="16"/>
          <w:szCs w:val="16"/>
        </w:rPr>
        <w:t> </w:t>
      </w:r>
    </w:p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rStyle w:val="placeholder-mask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‌‌</w:t>
      </w:r>
      <w:r>
        <w:rPr>
          <w:color w:val="333333"/>
          <w:sz w:val="30"/>
          <w:szCs w:val="30"/>
        </w:rPr>
        <w:t>​</w:t>
      </w:r>
    </w:p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rStyle w:val="a7"/>
          <w:color w:val="000000"/>
          <w:sz w:val="28"/>
          <w:szCs w:val="28"/>
        </w:rPr>
        <w:t>МБОУ "</w:t>
      </w:r>
      <w:proofErr w:type="spellStart"/>
      <w:r>
        <w:rPr>
          <w:rStyle w:val="a7"/>
          <w:color w:val="000000"/>
          <w:sz w:val="28"/>
          <w:szCs w:val="28"/>
        </w:rPr>
        <w:t>Белогорская</w:t>
      </w:r>
      <w:proofErr w:type="spellEnd"/>
      <w:r>
        <w:rPr>
          <w:rStyle w:val="a7"/>
          <w:color w:val="000000"/>
          <w:sz w:val="28"/>
          <w:szCs w:val="28"/>
        </w:rPr>
        <w:t xml:space="preserve"> ООШ "</w:t>
      </w:r>
    </w:p>
    <w:p w:rsidR="00F07388" w:rsidRDefault="00F07388" w:rsidP="00F07388">
      <w:pPr>
        <w:pStyle w:val="a6"/>
        <w:shd w:val="clear" w:color="auto" w:fill="FFFFFF"/>
        <w:rPr>
          <w:color w:val="333333"/>
          <w:sz w:val="30"/>
          <w:szCs w:val="30"/>
        </w:rPr>
      </w:pPr>
    </w:p>
    <w:p w:rsidR="00F07388" w:rsidRDefault="00F07388" w:rsidP="00F07388">
      <w:pPr>
        <w:pStyle w:val="a6"/>
        <w:shd w:val="clear" w:color="auto" w:fill="FFFFFF"/>
        <w:rPr>
          <w:color w:val="333333"/>
          <w:sz w:val="30"/>
          <w:szCs w:val="30"/>
        </w:rPr>
      </w:pPr>
    </w:p>
    <w:p w:rsidR="00F07388" w:rsidRDefault="00F07388" w:rsidP="00F07388">
      <w:pPr>
        <w:pStyle w:val="a6"/>
        <w:shd w:val="clear" w:color="auto" w:fill="FFFFFF"/>
        <w:rPr>
          <w:color w:val="333333"/>
          <w:sz w:val="30"/>
          <w:szCs w:val="30"/>
        </w:rPr>
      </w:pPr>
    </w:p>
    <w:p w:rsidR="00F07388" w:rsidRDefault="00F07388" w:rsidP="00F07388">
      <w:pPr>
        <w:pStyle w:val="a6"/>
        <w:shd w:val="clear" w:color="auto" w:fill="FFFFFF"/>
        <w:rPr>
          <w:color w:val="333333"/>
          <w:sz w:val="30"/>
          <w:szCs w:val="30"/>
        </w:rPr>
      </w:pPr>
    </w:p>
    <w:p w:rsidR="00F07388" w:rsidRDefault="00F07388" w:rsidP="00F07388">
      <w:pPr>
        <w:shd w:val="clear" w:color="auto" w:fill="FFFFFF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РАССМОТРЕНО</w:t>
      </w:r>
    </w:p>
    <w:p w:rsidR="00F07388" w:rsidRDefault="00F07388" w:rsidP="00F07388">
      <w:pPr>
        <w:shd w:val="clear" w:color="auto" w:fill="FFFFFF"/>
        <w:rPr>
          <w:color w:val="333333"/>
          <w:sz w:val="30"/>
          <w:szCs w:val="30"/>
        </w:rPr>
      </w:pPr>
      <w:r>
        <w:rPr>
          <w:rStyle w:val="placeholder"/>
          <w:color w:val="333333"/>
          <w:sz w:val="30"/>
          <w:szCs w:val="30"/>
        </w:rPr>
        <w:t> </w:t>
      </w:r>
    </w:p>
    <w:p w:rsidR="00F07388" w:rsidRDefault="00F07388" w:rsidP="00F07388">
      <w:pPr>
        <w:shd w:val="clear" w:color="auto" w:fill="FFFFFF"/>
        <w:jc w:val="righ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pict>
          <v:rect id="_x0000_i1025" style="width:0;height:1.05pt" o:hralign="center" o:hrstd="t" o:hr="t" fillcolor="#a0a0a0" stroked="f"/>
        </w:pict>
      </w:r>
    </w:p>
    <w:p w:rsidR="00F07388" w:rsidRDefault="00F07388" w:rsidP="00F07388">
      <w:pPr>
        <w:shd w:val="clear" w:color="auto" w:fill="FFFFFF"/>
        <w:jc w:val="right"/>
        <w:rPr>
          <w:color w:val="333333"/>
          <w:sz w:val="30"/>
          <w:szCs w:val="30"/>
        </w:rPr>
      </w:pPr>
      <w:r>
        <w:rPr>
          <w:rStyle w:val="placeholder"/>
          <w:color w:val="333333"/>
          <w:sz w:val="30"/>
          <w:szCs w:val="30"/>
        </w:rPr>
        <w:t> </w:t>
      </w:r>
    </w:p>
    <w:p w:rsidR="00F07388" w:rsidRDefault="00F07388" w:rsidP="00F07388">
      <w:pPr>
        <w:shd w:val="clear" w:color="auto" w:fill="FFFFFF"/>
        <w:rPr>
          <w:color w:val="333333"/>
          <w:sz w:val="30"/>
          <w:szCs w:val="30"/>
        </w:rPr>
      </w:pPr>
      <w:r>
        <w:rPr>
          <w:rStyle w:val="placeholder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br/>
        <w:t>от «</w:t>
      </w:r>
      <w:r>
        <w:rPr>
          <w:rStyle w:val="placeholder"/>
          <w:color w:val="333333"/>
          <w:sz w:val="30"/>
          <w:szCs w:val="30"/>
        </w:rPr>
        <w:t>      </w:t>
      </w:r>
      <w:r>
        <w:rPr>
          <w:color w:val="333333"/>
          <w:sz w:val="30"/>
          <w:szCs w:val="30"/>
        </w:rPr>
        <w:t>» </w:t>
      </w:r>
      <w:r>
        <w:rPr>
          <w:rStyle w:val="placeholder"/>
          <w:color w:val="333333"/>
          <w:sz w:val="30"/>
          <w:szCs w:val="30"/>
        </w:rPr>
        <w:t>                    </w:t>
      </w:r>
      <w:r>
        <w:rPr>
          <w:color w:val="333333"/>
          <w:sz w:val="30"/>
          <w:szCs w:val="30"/>
        </w:rPr>
        <w:t> </w:t>
      </w:r>
      <w:r>
        <w:rPr>
          <w:rStyle w:val="placeholder"/>
          <w:color w:val="333333"/>
          <w:sz w:val="30"/>
          <w:szCs w:val="30"/>
        </w:rPr>
        <w:t>             </w:t>
      </w:r>
      <w:r>
        <w:rPr>
          <w:color w:val="333333"/>
          <w:sz w:val="30"/>
          <w:szCs w:val="30"/>
        </w:rPr>
        <w:t> </w:t>
      </w:r>
      <w:proofErr w:type="gramStart"/>
      <w:r>
        <w:rPr>
          <w:color w:val="333333"/>
          <w:sz w:val="30"/>
          <w:szCs w:val="30"/>
        </w:rPr>
        <w:t>г</w:t>
      </w:r>
      <w:proofErr w:type="gramEnd"/>
      <w:r>
        <w:rPr>
          <w:color w:val="333333"/>
          <w:sz w:val="30"/>
          <w:szCs w:val="30"/>
        </w:rPr>
        <w:t>.</w:t>
      </w:r>
    </w:p>
    <w:p w:rsidR="00F07388" w:rsidRDefault="00F07388" w:rsidP="00F07388">
      <w:pPr>
        <w:shd w:val="clear" w:color="auto" w:fill="FFFFFF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СОГЛАСОВАНО</w:t>
      </w:r>
    </w:p>
    <w:p w:rsidR="00F07388" w:rsidRDefault="00F07388" w:rsidP="00F07388">
      <w:pPr>
        <w:shd w:val="clear" w:color="auto" w:fill="FFFFFF"/>
        <w:rPr>
          <w:color w:val="333333"/>
          <w:sz w:val="30"/>
          <w:szCs w:val="30"/>
        </w:rPr>
      </w:pPr>
      <w:r>
        <w:rPr>
          <w:rStyle w:val="placeholder"/>
          <w:color w:val="333333"/>
          <w:sz w:val="30"/>
          <w:szCs w:val="30"/>
        </w:rPr>
        <w:t> </w:t>
      </w:r>
    </w:p>
    <w:p w:rsidR="00F07388" w:rsidRDefault="00F07388" w:rsidP="00F07388">
      <w:pPr>
        <w:shd w:val="clear" w:color="auto" w:fill="FFFFFF"/>
        <w:jc w:val="righ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pict>
          <v:rect id="_x0000_i1026" style="width:0;height:1.05pt" o:hralign="center" o:hrstd="t" o:hr="t" fillcolor="#a0a0a0" stroked="f"/>
        </w:pict>
      </w:r>
    </w:p>
    <w:p w:rsidR="00F07388" w:rsidRDefault="00F07388" w:rsidP="00F07388">
      <w:pPr>
        <w:shd w:val="clear" w:color="auto" w:fill="FFFFFF"/>
        <w:jc w:val="right"/>
        <w:rPr>
          <w:color w:val="333333"/>
          <w:sz w:val="30"/>
          <w:szCs w:val="30"/>
        </w:rPr>
      </w:pPr>
      <w:r>
        <w:rPr>
          <w:rStyle w:val="placeholder"/>
          <w:color w:val="333333"/>
          <w:sz w:val="30"/>
          <w:szCs w:val="30"/>
        </w:rPr>
        <w:t> </w:t>
      </w:r>
    </w:p>
    <w:p w:rsidR="00F07388" w:rsidRDefault="00F07388" w:rsidP="00F07388">
      <w:pPr>
        <w:shd w:val="clear" w:color="auto" w:fill="FFFFFF"/>
        <w:rPr>
          <w:color w:val="333333"/>
          <w:sz w:val="30"/>
          <w:szCs w:val="30"/>
        </w:rPr>
      </w:pPr>
      <w:r>
        <w:rPr>
          <w:rStyle w:val="placeholder"/>
          <w:color w:val="333333"/>
          <w:sz w:val="30"/>
          <w:szCs w:val="30"/>
        </w:rPr>
        <w:t> </w:t>
      </w:r>
      <w:r>
        <w:rPr>
          <w:color w:val="333333"/>
          <w:sz w:val="30"/>
          <w:szCs w:val="30"/>
        </w:rPr>
        <w:br/>
        <w:t>от «</w:t>
      </w:r>
      <w:r>
        <w:rPr>
          <w:rStyle w:val="placeholder"/>
          <w:color w:val="333333"/>
          <w:sz w:val="30"/>
          <w:szCs w:val="30"/>
        </w:rPr>
        <w:t>      </w:t>
      </w:r>
      <w:r>
        <w:rPr>
          <w:color w:val="333333"/>
          <w:sz w:val="30"/>
          <w:szCs w:val="30"/>
        </w:rPr>
        <w:t>» </w:t>
      </w:r>
      <w:r>
        <w:rPr>
          <w:rStyle w:val="placeholder"/>
          <w:color w:val="333333"/>
          <w:sz w:val="30"/>
          <w:szCs w:val="30"/>
        </w:rPr>
        <w:t>                    </w:t>
      </w:r>
      <w:r>
        <w:rPr>
          <w:color w:val="333333"/>
          <w:sz w:val="30"/>
          <w:szCs w:val="30"/>
        </w:rPr>
        <w:t> </w:t>
      </w:r>
      <w:r>
        <w:rPr>
          <w:rStyle w:val="placeholder"/>
          <w:color w:val="333333"/>
          <w:sz w:val="30"/>
          <w:szCs w:val="30"/>
        </w:rPr>
        <w:t>             </w:t>
      </w:r>
      <w:r>
        <w:rPr>
          <w:color w:val="333333"/>
          <w:sz w:val="30"/>
          <w:szCs w:val="30"/>
        </w:rPr>
        <w:t> </w:t>
      </w:r>
      <w:proofErr w:type="gramStart"/>
      <w:r>
        <w:rPr>
          <w:color w:val="333333"/>
          <w:sz w:val="30"/>
          <w:szCs w:val="30"/>
        </w:rPr>
        <w:t>г</w:t>
      </w:r>
      <w:proofErr w:type="gramEnd"/>
      <w:r>
        <w:rPr>
          <w:color w:val="333333"/>
          <w:sz w:val="30"/>
          <w:szCs w:val="30"/>
        </w:rPr>
        <w:t>.</w:t>
      </w:r>
    </w:p>
    <w:p w:rsidR="00F07388" w:rsidRDefault="00F07388" w:rsidP="00F07388">
      <w:pPr>
        <w:shd w:val="clear" w:color="auto" w:fill="FFFFFF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УТВЕРЖДЕНО</w:t>
      </w:r>
    </w:p>
    <w:p w:rsidR="00F07388" w:rsidRDefault="00F07388" w:rsidP="00F07388">
      <w:pPr>
        <w:shd w:val="clear" w:color="auto" w:fill="FFFFFF"/>
        <w:rPr>
          <w:color w:val="333333"/>
          <w:sz w:val="30"/>
          <w:szCs w:val="30"/>
        </w:rPr>
      </w:pPr>
      <w:r>
        <w:rPr>
          <w:rStyle w:val="placeholder"/>
          <w:color w:val="333333"/>
          <w:sz w:val="30"/>
          <w:szCs w:val="30"/>
        </w:rPr>
        <w:t> </w:t>
      </w:r>
    </w:p>
    <w:p w:rsidR="00F07388" w:rsidRDefault="00F07388" w:rsidP="00F07388">
      <w:pPr>
        <w:shd w:val="clear" w:color="auto" w:fill="FFFFFF"/>
        <w:jc w:val="right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pict>
          <v:rect id="_x0000_i1027" style="width:0;height:1.05pt" o:hralign="center" o:hrstd="t" o:hr="t" fillcolor="#a0a0a0" stroked="f"/>
        </w:pict>
      </w:r>
    </w:p>
    <w:p w:rsidR="00F07388" w:rsidRDefault="00F07388" w:rsidP="00F07388">
      <w:pPr>
        <w:shd w:val="clear" w:color="auto" w:fill="FFFFFF"/>
        <w:jc w:val="right"/>
        <w:rPr>
          <w:color w:val="333333"/>
          <w:sz w:val="30"/>
          <w:szCs w:val="30"/>
        </w:rPr>
      </w:pPr>
      <w:r>
        <w:rPr>
          <w:rStyle w:val="placeholder"/>
          <w:color w:val="333333"/>
          <w:sz w:val="30"/>
          <w:szCs w:val="30"/>
        </w:rPr>
        <w:t> </w:t>
      </w:r>
    </w:p>
    <w:p w:rsidR="00F07388" w:rsidRDefault="00F07388" w:rsidP="00F07388">
      <w:pPr>
        <w:shd w:val="clear" w:color="auto" w:fill="FFFFFF"/>
        <w:rPr>
          <w:color w:val="333333"/>
          <w:sz w:val="30"/>
          <w:szCs w:val="30"/>
        </w:rPr>
      </w:pPr>
      <w:r>
        <w:rPr>
          <w:rStyle w:val="placeholder"/>
          <w:color w:val="333333"/>
          <w:sz w:val="30"/>
          <w:szCs w:val="30"/>
        </w:rPr>
        <w:lastRenderedPageBreak/>
        <w:t> </w:t>
      </w:r>
      <w:r>
        <w:rPr>
          <w:color w:val="333333"/>
          <w:sz w:val="30"/>
          <w:szCs w:val="30"/>
        </w:rPr>
        <w:br/>
        <w:t>от «</w:t>
      </w:r>
      <w:r>
        <w:rPr>
          <w:rStyle w:val="placeholder"/>
          <w:color w:val="333333"/>
          <w:sz w:val="30"/>
          <w:szCs w:val="30"/>
        </w:rPr>
        <w:t>      </w:t>
      </w:r>
      <w:r>
        <w:rPr>
          <w:color w:val="333333"/>
          <w:sz w:val="30"/>
          <w:szCs w:val="30"/>
        </w:rPr>
        <w:t>» </w:t>
      </w:r>
      <w:r>
        <w:rPr>
          <w:rStyle w:val="placeholder"/>
          <w:color w:val="333333"/>
          <w:sz w:val="30"/>
          <w:szCs w:val="30"/>
        </w:rPr>
        <w:t>                    </w:t>
      </w:r>
      <w:r>
        <w:rPr>
          <w:color w:val="333333"/>
          <w:sz w:val="30"/>
          <w:szCs w:val="30"/>
        </w:rPr>
        <w:t> </w:t>
      </w:r>
      <w:r>
        <w:rPr>
          <w:rStyle w:val="placeholder"/>
          <w:color w:val="333333"/>
          <w:sz w:val="30"/>
          <w:szCs w:val="30"/>
        </w:rPr>
        <w:t>             </w:t>
      </w:r>
      <w:r>
        <w:rPr>
          <w:color w:val="333333"/>
          <w:sz w:val="30"/>
          <w:szCs w:val="30"/>
        </w:rPr>
        <w:t> </w:t>
      </w:r>
      <w:proofErr w:type="gramStart"/>
      <w:r>
        <w:rPr>
          <w:color w:val="333333"/>
          <w:sz w:val="30"/>
          <w:szCs w:val="30"/>
        </w:rPr>
        <w:t>г</w:t>
      </w:r>
      <w:proofErr w:type="gramEnd"/>
      <w:r>
        <w:rPr>
          <w:color w:val="333333"/>
          <w:sz w:val="30"/>
          <w:szCs w:val="30"/>
        </w:rPr>
        <w:t>.</w:t>
      </w:r>
    </w:p>
    <w:p w:rsidR="00F07388" w:rsidRDefault="00F07388" w:rsidP="00F07388">
      <w:pPr>
        <w:pStyle w:val="a6"/>
        <w:shd w:val="clear" w:color="auto" w:fill="FFFFFF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‌</w:t>
      </w:r>
    </w:p>
    <w:p w:rsidR="00F07388" w:rsidRDefault="00F07388" w:rsidP="00F07388">
      <w:pPr>
        <w:pStyle w:val="a6"/>
        <w:shd w:val="clear" w:color="auto" w:fill="FFFFFF"/>
        <w:rPr>
          <w:color w:val="333333"/>
          <w:sz w:val="30"/>
          <w:szCs w:val="30"/>
        </w:rPr>
      </w:pPr>
    </w:p>
    <w:p w:rsidR="00F07388" w:rsidRDefault="00F07388" w:rsidP="00F07388">
      <w:pPr>
        <w:pStyle w:val="a6"/>
        <w:shd w:val="clear" w:color="auto" w:fill="FFFFFF"/>
        <w:rPr>
          <w:color w:val="333333"/>
          <w:sz w:val="30"/>
          <w:szCs w:val="30"/>
        </w:rPr>
      </w:pPr>
    </w:p>
    <w:p w:rsidR="00F07388" w:rsidRDefault="00F07388" w:rsidP="00F07388">
      <w:pPr>
        <w:pStyle w:val="a6"/>
        <w:shd w:val="clear" w:color="auto" w:fill="FFFFFF"/>
        <w:rPr>
          <w:color w:val="333333"/>
          <w:sz w:val="30"/>
          <w:szCs w:val="30"/>
        </w:rPr>
      </w:pPr>
    </w:p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rStyle w:val="a7"/>
          <w:color w:val="000000"/>
          <w:sz w:val="32"/>
          <w:szCs w:val="32"/>
        </w:rPr>
        <w:t>РАБОЧАЯ ПРОГРАММА</w:t>
      </w:r>
    </w:p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t>(ID 1245807)</w:t>
      </w:r>
    </w:p>
    <w:p w:rsidR="00F07388" w:rsidRDefault="00F07388" w:rsidP="006C7016">
      <w:pPr>
        <w:pStyle w:val="a6"/>
        <w:shd w:val="clear" w:color="auto" w:fill="FFFFFF"/>
        <w:spacing w:before="0" w:after="0" w:afterAutospacing="0"/>
        <w:rPr>
          <w:color w:val="333333"/>
          <w:sz w:val="30"/>
          <w:szCs w:val="30"/>
        </w:rPr>
      </w:pPr>
    </w:p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rStyle w:val="a7"/>
          <w:color w:val="000000"/>
          <w:sz w:val="36"/>
          <w:szCs w:val="36"/>
        </w:rPr>
        <w:t>учебного предмета «Изобразительное искусство»</w:t>
      </w:r>
    </w:p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t>для обучающихся 1-4 классов</w:t>
      </w:r>
    </w:p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br/>
      </w:r>
    </w:p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br/>
      </w:r>
    </w:p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br/>
      </w:r>
    </w:p>
    <w:p w:rsidR="00F07388" w:rsidRDefault="00F07388" w:rsidP="00F07388">
      <w:pPr>
        <w:pStyle w:val="a6"/>
        <w:shd w:val="clear" w:color="auto" w:fill="FFFFF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br/>
      </w:r>
    </w:p>
    <w:p w:rsidR="00F07388" w:rsidRPr="006C7016" w:rsidRDefault="00F07388" w:rsidP="006C7016">
      <w:pPr>
        <w:pStyle w:val="a6"/>
        <w:shd w:val="clear" w:color="auto" w:fill="FFFFFF"/>
        <w:spacing w:before="0" w:after="0" w:afterAutospacing="0"/>
        <w:rPr>
          <w:color w:val="333333"/>
          <w:sz w:val="30"/>
          <w:szCs w:val="30"/>
        </w:rPr>
      </w:pPr>
    </w:p>
    <w:p w:rsidR="00F07388" w:rsidRPr="00F07388" w:rsidRDefault="00F07388" w:rsidP="00F0738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07388">
        <w:rPr>
          <w:rStyle w:val="a7"/>
        </w:rPr>
        <w:t>ПОЯСНИТЕЛЬНАЯ ЗАПИСКА</w:t>
      </w:r>
    </w:p>
    <w:p w:rsidR="00F07388" w:rsidRPr="00F07388" w:rsidRDefault="00F07388" w:rsidP="00F0738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07388">
        <w:br/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709"/>
        <w:rPr>
          <w:color w:val="333333"/>
        </w:rPr>
      </w:pPr>
      <w:proofErr w:type="gramStart"/>
      <w:r w:rsidRPr="00F07388">
        <w:rPr>
          <w:color w:val="333333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709"/>
        <w:jc w:val="both"/>
        <w:rPr>
          <w:color w:val="333333"/>
        </w:rPr>
      </w:pPr>
      <w:r w:rsidRPr="00F07388">
        <w:rPr>
          <w:color w:val="333333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709"/>
        <w:jc w:val="both"/>
        <w:rPr>
          <w:color w:val="333333"/>
        </w:rPr>
      </w:pPr>
      <w:r w:rsidRPr="00F07388">
        <w:rPr>
          <w:color w:val="333333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</w:t>
      </w:r>
      <w:r w:rsidR="006C7016">
        <w:rPr>
          <w:color w:val="333333"/>
        </w:rPr>
        <w:t xml:space="preserve">дные и народные виды </w:t>
      </w:r>
      <w:proofErr w:type="spellStart"/>
      <w:r w:rsidR="006C7016">
        <w:rPr>
          <w:color w:val="333333"/>
        </w:rPr>
        <w:t>искусства</w:t>
      </w:r>
      <w:proofErr w:type="gramStart"/>
      <w:r w:rsidR="006C7016">
        <w:rPr>
          <w:color w:val="333333"/>
        </w:rPr>
        <w:t>,</w:t>
      </w:r>
      <w:r w:rsidRPr="00F07388">
        <w:rPr>
          <w:color w:val="333333"/>
        </w:rPr>
        <w:t>а</w:t>
      </w:r>
      <w:proofErr w:type="gramEnd"/>
      <w:r w:rsidRPr="00F07388">
        <w:rPr>
          <w:color w:val="333333"/>
        </w:rPr>
        <w:t>рхитектуру</w:t>
      </w:r>
      <w:proofErr w:type="spellEnd"/>
      <w:r w:rsidRPr="00F07388">
        <w:rPr>
          <w:color w:val="333333"/>
        </w:rPr>
        <w:t xml:space="preserve">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709"/>
        <w:jc w:val="both"/>
        <w:rPr>
          <w:color w:val="333333"/>
        </w:rPr>
      </w:pPr>
      <w:r w:rsidRPr="00F07388">
        <w:rPr>
          <w:color w:val="333333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709"/>
        <w:jc w:val="both"/>
        <w:rPr>
          <w:color w:val="333333"/>
        </w:rPr>
      </w:pPr>
      <w:r w:rsidRPr="00F07388">
        <w:rPr>
          <w:color w:val="333333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709"/>
        <w:jc w:val="both"/>
        <w:rPr>
          <w:color w:val="333333"/>
        </w:rPr>
      </w:pPr>
      <w:r w:rsidRPr="00F07388">
        <w:rPr>
          <w:color w:val="333333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07388">
        <w:rPr>
          <w:color w:val="333333"/>
        </w:rPr>
        <w:t>формируется</w:t>
      </w:r>
      <w:proofErr w:type="gramEnd"/>
      <w:r w:rsidRPr="00F07388">
        <w:rPr>
          <w:color w:val="333333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709"/>
        <w:jc w:val="both"/>
        <w:rPr>
          <w:color w:val="333333"/>
        </w:rPr>
      </w:pPr>
      <w:r w:rsidRPr="00F07388">
        <w:rPr>
          <w:color w:val="333333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709"/>
        <w:jc w:val="both"/>
        <w:rPr>
          <w:color w:val="333333"/>
        </w:rPr>
      </w:pPr>
      <w:r w:rsidRPr="00F07388">
        <w:rPr>
          <w:rStyle w:val="placeholder-mask"/>
          <w:rFonts w:eastAsiaTheme="majorEastAsia"/>
          <w:color w:val="333333"/>
        </w:rPr>
        <w:t>‌</w:t>
      </w:r>
      <w:r w:rsidRPr="00F07388">
        <w:rPr>
          <w:rStyle w:val="placeholder"/>
          <w:color w:val="333333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 w:rsidRPr="00F07388">
        <w:rPr>
          <w:rStyle w:val="placeholder-mask"/>
          <w:rFonts w:eastAsiaTheme="majorEastAsia"/>
          <w:color w:val="333333"/>
        </w:rPr>
        <w:t>‌</w:t>
      </w:r>
      <w:r w:rsidRPr="00F07388">
        <w:rPr>
          <w:color w:val="333333"/>
        </w:rPr>
        <w:t>‌</w:t>
      </w:r>
    </w:p>
    <w:p w:rsidR="00F07388" w:rsidRPr="00F07388" w:rsidRDefault="00F07388" w:rsidP="00F07388">
      <w:pPr>
        <w:pStyle w:val="a6"/>
        <w:shd w:val="clear" w:color="auto" w:fill="FFFFFF"/>
        <w:jc w:val="both"/>
        <w:rPr>
          <w:color w:val="333333"/>
        </w:rPr>
      </w:pP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rStyle w:val="a7"/>
          <w:color w:val="333333"/>
        </w:rPr>
        <w:t>СОДЕРЖАНИЕ ОБУЧЕНИЯ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rStyle w:val="a7"/>
          <w:color w:val="333333"/>
        </w:rPr>
        <w:t>1 КЛАСС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«Графика»</w:t>
      </w:r>
    </w:p>
    <w:p w:rsidR="00F07388" w:rsidRPr="00F07388" w:rsidRDefault="006C7016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spellStart"/>
      <w:r>
        <w:rPr>
          <w:color w:val="333333"/>
        </w:rPr>
        <w:t>Р</w:t>
      </w:r>
      <w:r w:rsidR="00F07388" w:rsidRPr="00F07388">
        <w:rPr>
          <w:color w:val="333333"/>
        </w:rPr>
        <w:t>сположение</w:t>
      </w:r>
      <w:proofErr w:type="spellEnd"/>
      <w:r w:rsidR="00F07388" w:rsidRPr="00F07388">
        <w:rPr>
          <w:color w:val="333333"/>
        </w:rPr>
        <w:t xml:space="preserve"> изображения на листе. Выбор вертикального или горизонтального формата листа в зависимости от содержания </w:t>
      </w:r>
      <w:proofErr w:type="spellStart"/>
      <w:r w:rsidR="00F07388" w:rsidRPr="00F07388">
        <w:rPr>
          <w:color w:val="333333"/>
        </w:rPr>
        <w:t>изображения</w:t>
      </w:r>
      <w:proofErr w:type="gramStart"/>
      <w:r w:rsidR="00F07388" w:rsidRPr="00F07388">
        <w:rPr>
          <w:color w:val="333333"/>
        </w:rPr>
        <w:t>.Р</w:t>
      </w:r>
      <w:proofErr w:type="gramEnd"/>
      <w:r w:rsidR="00F07388" w:rsidRPr="00F07388">
        <w:rPr>
          <w:color w:val="333333"/>
        </w:rPr>
        <w:t>азные</w:t>
      </w:r>
      <w:proofErr w:type="spellEnd"/>
      <w:r w:rsidR="00F07388" w:rsidRPr="00F07388">
        <w:rPr>
          <w:color w:val="333333"/>
        </w:rPr>
        <w:t xml:space="preserve"> виды линий. Линейный рисунок. Графические материалы для линейного рисунка и их особенности. Приёмы рисования линией.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Рисование с натуры: разные листья и их форма.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«Живопись»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Эмоциональная выразительность цвета, способы выражения настроения в изображаемом сюжете.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Живописное изображение разных цветков по представлению и восприятию. Развитие навыков</w:t>
      </w:r>
      <w:r w:rsidR="006C7016">
        <w:rPr>
          <w:color w:val="333333"/>
        </w:rPr>
        <w:t xml:space="preserve"> работы гуашью. </w:t>
      </w:r>
      <w:proofErr w:type="gramStart"/>
      <w:r w:rsidR="006C7016">
        <w:rPr>
          <w:color w:val="333333"/>
        </w:rPr>
        <w:t>Эмоциональная</w:t>
      </w:r>
      <w:proofErr w:type="gramEnd"/>
      <w:r w:rsidR="006C7016">
        <w:rPr>
          <w:color w:val="333333"/>
        </w:rPr>
        <w:t xml:space="preserve"> </w:t>
      </w:r>
      <w:proofErr w:type="spellStart"/>
      <w:r w:rsidR="006C7016">
        <w:rPr>
          <w:color w:val="333333"/>
        </w:rPr>
        <w:t>в</w:t>
      </w:r>
      <w:r w:rsidRPr="00F07388">
        <w:rPr>
          <w:color w:val="333333"/>
        </w:rPr>
        <w:t>разительность</w:t>
      </w:r>
      <w:proofErr w:type="spellEnd"/>
      <w:r w:rsidRPr="00F07388">
        <w:rPr>
          <w:color w:val="333333"/>
        </w:rPr>
        <w:t xml:space="preserve"> цвета.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Техника монотипии. Представления о симметрии. Развитие воображения.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b/>
          <w:bCs/>
          <w:color w:val="333333"/>
        </w:rPr>
        <w:br/>
      </w:r>
      <w:r w:rsidRPr="00F07388">
        <w:rPr>
          <w:rStyle w:val="a7"/>
          <w:color w:val="333333"/>
        </w:rPr>
        <w:t>Модуль «Скульптура»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Изображение в объёме. Приёмы работы с пластилином; дощечка, стек, тряпочка.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07388">
        <w:rPr>
          <w:color w:val="333333"/>
        </w:rPr>
        <w:t>каргопольская</w:t>
      </w:r>
      <w:proofErr w:type="spellEnd"/>
      <w:r w:rsidRPr="00F07388">
        <w:rPr>
          <w:color w:val="333333"/>
        </w:rPr>
        <w:t xml:space="preserve"> игрушка или по выбору учителя с учётом местных промыслов).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Бумажная пластика. Овладение первичными приёмами надрезания, закручивания, складывания.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Объёмная аппликация из бумаги и картона.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«Декоративно-прикладное искусство»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07388">
        <w:rPr>
          <w:color w:val="333333"/>
        </w:rPr>
        <w:t>каргопольская</w:t>
      </w:r>
      <w:proofErr w:type="spellEnd"/>
      <w:r w:rsidRPr="00F07388">
        <w:rPr>
          <w:color w:val="333333"/>
        </w:rPr>
        <w:t xml:space="preserve"> игрушка (или по выбору учителя с учётом местных промыслов).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Дизайн предмета: изготовление нарядной упаковки путём складывания бумаги и аппликации.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Оригами – создание игрушки для новогодней ёлки. Приёмы складывания бумаги.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«Архитектура»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«Восприятие произведений искусства»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«Азбука цифровой графики»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Фотографирование мелких деталей природы, выражение ярких зрительных впечатлений.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Обсуждение в условиях урока ученических фотографий, соответствующих изучаемой теме.</w:t>
      </w:r>
    </w:p>
    <w:p w:rsidR="00F07388" w:rsidRPr="00F07388" w:rsidRDefault="00F07388" w:rsidP="00F07388">
      <w:pPr>
        <w:pStyle w:val="a6"/>
        <w:shd w:val="clear" w:color="auto" w:fill="FFFFFF"/>
        <w:spacing w:before="0" w:after="0"/>
        <w:rPr>
          <w:color w:val="333333"/>
        </w:rPr>
      </w:pPr>
      <w:bookmarkStart w:id="0" w:name="_Toc137210402"/>
      <w:bookmarkEnd w:id="0"/>
      <w:r w:rsidRPr="00F07388">
        <w:rPr>
          <w:color w:val="333333"/>
        </w:rPr>
        <w:br/>
      </w:r>
    </w:p>
    <w:p w:rsidR="00F07388" w:rsidRPr="00F07388" w:rsidRDefault="00F07388" w:rsidP="00F07388">
      <w:pPr>
        <w:pStyle w:val="a6"/>
        <w:shd w:val="clear" w:color="auto" w:fill="FFFFFF"/>
        <w:spacing w:before="0" w:after="0"/>
        <w:rPr>
          <w:color w:val="333333"/>
        </w:rPr>
      </w:pPr>
      <w:r w:rsidRPr="00F07388">
        <w:rPr>
          <w:rStyle w:val="a7"/>
          <w:color w:val="333333"/>
        </w:rPr>
        <w:t>2 КЛАСС</w:t>
      </w:r>
    </w:p>
    <w:p w:rsidR="00F07388" w:rsidRPr="00F07388" w:rsidRDefault="00F07388" w:rsidP="00F07388">
      <w:pPr>
        <w:pStyle w:val="a6"/>
        <w:shd w:val="clear" w:color="auto" w:fill="FFFFFF"/>
        <w:spacing w:before="0" w:after="0"/>
        <w:rPr>
          <w:color w:val="333333"/>
        </w:rPr>
      </w:pPr>
      <w:r w:rsidRPr="00F07388">
        <w:rPr>
          <w:color w:val="333333"/>
        </w:rPr>
        <w:br/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«Графика»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Пастель и мелки – особенности и выразительные свойства графических материалов, приёмы работы.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Ритм пятен: освоение основ композиции. Расположение пятна на плоскости листа: сгущение, разб</w:t>
      </w:r>
      <w:r w:rsidR="006C7016">
        <w:rPr>
          <w:color w:val="333333"/>
        </w:rPr>
        <w:t>рос, доминанта, равновесие, спок</w:t>
      </w:r>
      <w:r w:rsidRPr="00F07388">
        <w:rPr>
          <w:color w:val="333333"/>
        </w:rPr>
        <w:t>ойствие и движение.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Пропорции – соотношение частей и целого. Развитие аналитических навыков видения пропорций. Выразит</w:t>
      </w:r>
      <w:r w:rsidR="006C7016">
        <w:rPr>
          <w:color w:val="333333"/>
        </w:rPr>
        <w:t xml:space="preserve">ельные свойства пропорций (на </w:t>
      </w:r>
      <w:proofErr w:type="spellStart"/>
      <w:r w:rsidR="006C7016">
        <w:rPr>
          <w:color w:val="333333"/>
        </w:rPr>
        <w:t>о</w:t>
      </w:r>
      <w:r w:rsidRPr="00F07388">
        <w:rPr>
          <w:color w:val="333333"/>
        </w:rPr>
        <w:t>нове</w:t>
      </w:r>
      <w:proofErr w:type="spellEnd"/>
      <w:r w:rsidRPr="00F07388">
        <w:rPr>
          <w:color w:val="333333"/>
        </w:rPr>
        <w:t xml:space="preserve"> рисунков птиц).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«Живопись»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Акварель и её свойства. Акварельные кисти. Приёмы работы акварелью.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Цвет тёплый и холодный – цветовой контраст.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Цвет открытый – звонкий и приглушённый, тихий. Эмоциональная выразительность цвета.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Изображение сказочного персонажа с ярко выраженным характером (образ мужской или женский).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«Скульптура»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Лепка из пластилина или глины игрушки – сказочного животного по мотивам выбранного художествен</w:t>
      </w:r>
      <w:r w:rsidR="006C7016">
        <w:rPr>
          <w:color w:val="333333"/>
        </w:rPr>
        <w:t>ного народного промысла (</w:t>
      </w:r>
      <w:proofErr w:type="spellStart"/>
      <w:r w:rsidR="006C7016">
        <w:rPr>
          <w:color w:val="333333"/>
        </w:rPr>
        <w:t>филимон</w:t>
      </w:r>
      <w:r w:rsidRPr="00F07388">
        <w:rPr>
          <w:color w:val="333333"/>
        </w:rPr>
        <w:t>овская</w:t>
      </w:r>
      <w:proofErr w:type="spellEnd"/>
      <w:r w:rsidRPr="00F07388">
        <w:rPr>
          <w:color w:val="333333"/>
        </w:rPr>
        <w:t xml:space="preserve"> игрушка, дымковский петух, </w:t>
      </w:r>
      <w:proofErr w:type="spellStart"/>
      <w:r w:rsidRPr="00F07388">
        <w:rPr>
          <w:color w:val="333333"/>
        </w:rPr>
        <w:t>каргопольский</w:t>
      </w:r>
      <w:proofErr w:type="spellEnd"/>
      <w:r w:rsidRPr="00F07388">
        <w:rPr>
          <w:color w:val="333333"/>
        </w:rPr>
        <w:t xml:space="preserve"> </w:t>
      </w:r>
      <w:proofErr w:type="spellStart"/>
      <w:r w:rsidRPr="00F07388">
        <w:rPr>
          <w:color w:val="333333"/>
        </w:rPr>
        <w:t>Полкан</w:t>
      </w:r>
      <w:proofErr w:type="spellEnd"/>
      <w:r w:rsidRPr="00F07388">
        <w:rPr>
          <w:color w:val="333333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«Декоративно-прикладное искусство»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07388">
        <w:rPr>
          <w:color w:val="333333"/>
        </w:rPr>
        <w:t>филимоновские</w:t>
      </w:r>
      <w:proofErr w:type="spellEnd"/>
      <w:r w:rsidRPr="00F07388">
        <w:rPr>
          <w:color w:val="333333"/>
        </w:rPr>
        <w:t xml:space="preserve">, дымковские, </w:t>
      </w:r>
      <w:proofErr w:type="spellStart"/>
      <w:r w:rsidRPr="00F07388">
        <w:rPr>
          <w:color w:val="333333"/>
        </w:rPr>
        <w:t>каргопольские</w:t>
      </w:r>
      <w:proofErr w:type="spellEnd"/>
      <w:r w:rsidRPr="00F07388">
        <w:rPr>
          <w:color w:val="333333"/>
        </w:rPr>
        <w:t xml:space="preserve"> игрушки (и другие по выбору учителя с учётом местных художественных промыслов).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«Архитектура»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«Восприятие произведений искусства».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F07388">
        <w:rPr>
          <w:color w:val="333333"/>
        </w:rPr>
        <w:t>Ватагина</w:t>
      </w:r>
      <w:proofErr w:type="spellEnd"/>
      <w:r w:rsidRPr="00F07388">
        <w:rPr>
          <w:color w:val="333333"/>
        </w:rPr>
        <w:t>, Е. И. </w:t>
      </w:r>
      <w:proofErr w:type="spellStart"/>
      <w:r w:rsidRPr="00F07388">
        <w:rPr>
          <w:color w:val="333333"/>
        </w:rPr>
        <w:t>Чарушина</w:t>
      </w:r>
      <w:proofErr w:type="spellEnd"/>
      <w:r w:rsidRPr="00F07388">
        <w:rPr>
          <w:color w:val="333333"/>
        </w:rPr>
        <w:t>) и в скульптуре (произведения В. В. </w:t>
      </w:r>
      <w:proofErr w:type="spellStart"/>
      <w:r w:rsidRPr="00F07388">
        <w:rPr>
          <w:color w:val="333333"/>
        </w:rPr>
        <w:t>Ватагина</w:t>
      </w:r>
      <w:proofErr w:type="spellEnd"/>
      <w:r w:rsidRPr="00F07388">
        <w:rPr>
          <w:color w:val="333333"/>
        </w:rPr>
        <w:t>). Наблюдение животных с точки зрения их пропорций, характера движения, пластики.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«Азбука цифровой графики».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 xml:space="preserve">Компьютерные средства изображения. Виды линий (в программе </w:t>
      </w:r>
      <w:proofErr w:type="spellStart"/>
      <w:r w:rsidRPr="00F07388">
        <w:rPr>
          <w:color w:val="333333"/>
        </w:rPr>
        <w:t>Paint</w:t>
      </w:r>
      <w:proofErr w:type="spellEnd"/>
      <w:r w:rsidRPr="00F07388">
        <w:rPr>
          <w:color w:val="333333"/>
        </w:rPr>
        <w:t xml:space="preserve"> или другом графическом редакторе).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F07388">
        <w:rPr>
          <w:color w:val="333333"/>
        </w:rPr>
        <w:t>Paint</w:t>
      </w:r>
      <w:proofErr w:type="spellEnd"/>
      <w:r w:rsidRPr="00F07388">
        <w:rPr>
          <w:color w:val="333333"/>
        </w:rPr>
        <w:t>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F07388">
        <w:rPr>
          <w:color w:val="333333"/>
        </w:rPr>
        <w:t>Paint</w:t>
      </w:r>
      <w:proofErr w:type="spellEnd"/>
      <w:r w:rsidRPr="00F07388">
        <w:rPr>
          <w:color w:val="333333"/>
        </w:rPr>
        <w:t xml:space="preserve"> на основе простых сюжетов (например, образ дерева).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Освоение инструментов традиционного рисования в программе </w:t>
      </w:r>
      <w:proofErr w:type="spellStart"/>
      <w:r w:rsidRPr="00F07388">
        <w:rPr>
          <w:color w:val="333333"/>
        </w:rPr>
        <w:t>Paint</w:t>
      </w:r>
      <w:proofErr w:type="spellEnd"/>
      <w:r w:rsidRPr="00F07388">
        <w:rPr>
          <w:color w:val="333333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​</w:t>
      </w:r>
      <w:bookmarkStart w:id="1" w:name="_Toc137210403"/>
      <w:bookmarkEnd w:id="1"/>
      <w:r w:rsidRPr="00F07388">
        <w:rPr>
          <w:rStyle w:val="a7"/>
          <w:color w:val="333333"/>
        </w:rPr>
        <w:t>3 КЛАСС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«Графика»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Эскиз плаката или афиши. Совмещение шрифта и изображения. Особенности композиции плаката.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Транспорт в городе. Рисунки реальных или фантастических машин.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Изображение лица человека. Строение, пропорции, взаиморасположение частей лица.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«Живопись»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«Скульптура»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07388">
        <w:rPr>
          <w:color w:val="333333"/>
        </w:rPr>
        <w:t>бумагопластики</w:t>
      </w:r>
      <w:proofErr w:type="spellEnd"/>
      <w:r w:rsidRPr="00F07388">
        <w:rPr>
          <w:color w:val="333333"/>
        </w:rPr>
        <w:t>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Освоение знаний о видах скульптуры (по назначению) и жанрах скульптуры (по сюжету изображения).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br/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«Декоративно-прикладное искусство»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07388">
        <w:rPr>
          <w:color w:val="333333"/>
        </w:rPr>
        <w:t>павловопосадских</w:t>
      </w:r>
      <w:proofErr w:type="spellEnd"/>
      <w:r w:rsidRPr="00F07388">
        <w:rPr>
          <w:color w:val="333333"/>
        </w:rPr>
        <w:t xml:space="preserve"> платков.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gramStart"/>
      <w:r w:rsidRPr="00F07388">
        <w:rPr>
          <w:color w:val="333333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«Архитектура»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«Восприятие произведений искусства»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</w:t>
      </w:r>
      <w:r w:rsidRPr="00F07388">
        <w:rPr>
          <w:color w:val="333333"/>
        </w:rPr>
        <w:lastRenderedPageBreak/>
        <w:t>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Виды пространственных искусств: виды определяются по назначению произведений в жизни людей.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F07388">
        <w:rPr>
          <w:color w:val="333333"/>
        </w:rPr>
        <w:t>Саврасова</w:t>
      </w:r>
      <w:proofErr w:type="spellEnd"/>
      <w:r w:rsidRPr="00F07388">
        <w:rPr>
          <w:color w:val="333333"/>
        </w:rPr>
        <w:t>, В. Д. Поленова, И. К. Айвазовского и других.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«Азбука цифровой графики»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Изображение и изучение мимики лица в программе </w:t>
      </w:r>
      <w:proofErr w:type="spellStart"/>
      <w:r w:rsidRPr="00F07388">
        <w:rPr>
          <w:color w:val="333333"/>
        </w:rPr>
        <w:t>Paint</w:t>
      </w:r>
      <w:proofErr w:type="spellEnd"/>
      <w:r w:rsidRPr="00F07388">
        <w:rPr>
          <w:color w:val="333333"/>
        </w:rPr>
        <w:t xml:space="preserve"> (или другом графическом редакторе).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 xml:space="preserve">Редактирование фотографий в программе </w:t>
      </w:r>
      <w:proofErr w:type="spellStart"/>
      <w:r w:rsidRPr="00F07388">
        <w:rPr>
          <w:color w:val="333333"/>
        </w:rPr>
        <w:t>Picture</w:t>
      </w:r>
      <w:proofErr w:type="spellEnd"/>
      <w:r w:rsidRPr="00F07388">
        <w:rPr>
          <w:color w:val="333333"/>
        </w:rPr>
        <w:t xml:space="preserve"> </w:t>
      </w:r>
      <w:proofErr w:type="spellStart"/>
      <w:r w:rsidRPr="00F07388">
        <w:rPr>
          <w:color w:val="333333"/>
        </w:rPr>
        <w:t>Manager</w:t>
      </w:r>
      <w:proofErr w:type="spellEnd"/>
      <w:r w:rsidRPr="00F07388">
        <w:rPr>
          <w:color w:val="333333"/>
        </w:rPr>
        <w:t>: изменение яркости, контраста, насыщенности цвета; обрезка, поворот, отражение.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Виртуальные путешествия в главные художественные музеи и музеи местные (по выбору учителя).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br/>
      </w:r>
    </w:p>
    <w:p w:rsidR="00F07388" w:rsidRPr="00F07388" w:rsidRDefault="00F07388" w:rsidP="00F07388">
      <w:pPr>
        <w:pStyle w:val="a6"/>
        <w:shd w:val="clear" w:color="auto" w:fill="FFFFFF"/>
        <w:spacing w:before="0" w:after="0"/>
        <w:rPr>
          <w:color w:val="333333"/>
        </w:rPr>
      </w:pPr>
      <w:bookmarkStart w:id="2" w:name="_Toc137210404"/>
      <w:bookmarkEnd w:id="2"/>
      <w:r w:rsidRPr="00F07388">
        <w:rPr>
          <w:rStyle w:val="a7"/>
          <w:color w:val="333333"/>
        </w:rPr>
        <w:t>4 КЛАСС</w:t>
      </w:r>
    </w:p>
    <w:p w:rsidR="00F07388" w:rsidRPr="00F07388" w:rsidRDefault="00F07388" w:rsidP="00F07388">
      <w:pPr>
        <w:pStyle w:val="a6"/>
        <w:shd w:val="clear" w:color="auto" w:fill="FFFFFF"/>
        <w:spacing w:before="0" w:after="0"/>
        <w:rPr>
          <w:color w:val="333333"/>
        </w:rPr>
      </w:pPr>
      <w:r w:rsidRPr="00F07388">
        <w:rPr>
          <w:color w:val="333333"/>
        </w:rPr>
        <w:lastRenderedPageBreak/>
        <w:br/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«Графика»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Графическое изображение героев былин, древних легенд, сказок и сказаний разных народов.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«Живопись»</w:t>
      </w:r>
    </w:p>
    <w:p w:rsidR="00F07388" w:rsidRPr="00F07388" w:rsidRDefault="006C7016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К</w:t>
      </w:r>
      <w:r w:rsidR="007C6AB7">
        <w:rPr>
          <w:color w:val="333333"/>
        </w:rPr>
        <w:t>р</w:t>
      </w:r>
      <w:r w:rsidR="00F07388" w:rsidRPr="00F07388">
        <w:rPr>
          <w:color w:val="333333"/>
        </w:rPr>
        <w:t>асота природы разных климатических зон, создание пейзажных композиций (горный, степной, среднерусский ландшафт).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«Скульптура»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br/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«Декоративно-прикладное искусство»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rPr>
          <w:color w:val="333333"/>
        </w:rPr>
      </w:pPr>
      <w:r w:rsidRPr="00F07388">
        <w:rPr>
          <w:color w:val="333333"/>
        </w:rPr>
        <w:t>Народный костюм. Русский народный праздничный костюм, символы</w:t>
      </w:r>
      <w:r w:rsidRPr="00F07388">
        <w:rPr>
          <w:color w:val="333333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rPr>
          <w:color w:val="333333"/>
        </w:rPr>
      </w:pPr>
      <w:r w:rsidRPr="00F07388">
        <w:rPr>
          <w:color w:val="333333"/>
        </w:rPr>
        <w:t>Женский и мужской костюмы в традициях разных народов.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Своеобразие одежды разных эпох и культур.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</w:t>
      </w:r>
      <w:r w:rsidR="006C7016">
        <w:rPr>
          <w:rStyle w:val="a7"/>
          <w:color w:val="333333"/>
        </w:rPr>
        <w:t>у</w:t>
      </w:r>
      <w:r w:rsidRPr="00F07388">
        <w:rPr>
          <w:rStyle w:val="a7"/>
          <w:color w:val="333333"/>
        </w:rPr>
        <w:t>ль «Архитектура»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07388" w:rsidRPr="00F07388" w:rsidRDefault="00F07388" w:rsidP="007C6AB7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Понимание значения для современных людей сохранения культурного наследия.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«Восприятие произведений искусства»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lastRenderedPageBreak/>
        <w:t>Произведения В. М. Васнецова, Б. М. </w:t>
      </w:r>
      <w:proofErr w:type="spellStart"/>
      <w:r w:rsidRPr="00F07388">
        <w:rPr>
          <w:color w:val="333333"/>
        </w:rPr>
        <w:t>Кустодиева</w:t>
      </w:r>
      <w:proofErr w:type="spellEnd"/>
      <w:r w:rsidRPr="00F07388">
        <w:rPr>
          <w:color w:val="333333"/>
        </w:rPr>
        <w:t>, А. М. Васнецова, В. И. Сурикова, К. А. Коровина, А. Г. Венецианова, А. П. Рябушкина, И. Я. </w:t>
      </w:r>
      <w:proofErr w:type="spellStart"/>
      <w:r w:rsidRPr="00F07388">
        <w:rPr>
          <w:color w:val="333333"/>
        </w:rPr>
        <w:t>Билибина</w:t>
      </w:r>
      <w:proofErr w:type="spellEnd"/>
      <w:r w:rsidRPr="00F07388">
        <w:rPr>
          <w:color w:val="333333"/>
        </w:rPr>
        <w:t xml:space="preserve"> на темы истории и традиций русской отечественной культуры.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Памятники древнерусского каменного зодчества: Московский Кремль, Новгородский детинец, Псковски</w:t>
      </w:r>
      <w:r w:rsidR="007C6AB7">
        <w:rPr>
          <w:color w:val="333333"/>
        </w:rPr>
        <w:t xml:space="preserve">й Кром, Казанский кремль (и </w:t>
      </w:r>
      <w:proofErr w:type="spellStart"/>
      <w:r w:rsidR="007C6AB7">
        <w:rPr>
          <w:color w:val="333333"/>
        </w:rPr>
        <w:t>дру</w:t>
      </w:r>
      <w:r w:rsidRPr="00F07388">
        <w:rPr>
          <w:color w:val="333333"/>
        </w:rPr>
        <w:t>ие</w:t>
      </w:r>
      <w:proofErr w:type="spellEnd"/>
      <w:r w:rsidRPr="00F07388">
        <w:rPr>
          <w:color w:val="333333"/>
        </w:rPr>
        <w:t xml:space="preserve">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</w:t>
      </w:r>
      <w:r w:rsidR="006C7016">
        <w:rPr>
          <w:color w:val="333333"/>
        </w:rPr>
        <w:t xml:space="preserve">й Европы Средних веков и эпохи </w:t>
      </w:r>
      <w:proofErr w:type="spellStart"/>
      <w:r w:rsidRPr="00F07388">
        <w:rPr>
          <w:color w:val="333333"/>
        </w:rPr>
        <w:t>озрождения</w:t>
      </w:r>
      <w:proofErr w:type="spellEnd"/>
      <w:r w:rsidRPr="00F07388">
        <w:rPr>
          <w:color w:val="333333"/>
        </w:rPr>
        <w:t>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Памятники национальным героям. Памятник К. Минину и Д. Пожарскому скульптора И. П. </w:t>
      </w:r>
      <w:proofErr w:type="spellStart"/>
      <w:r w:rsidRPr="00F07388">
        <w:rPr>
          <w:color w:val="333333"/>
        </w:rPr>
        <w:t>Мартоса</w:t>
      </w:r>
      <w:proofErr w:type="spellEnd"/>
      <w:r w:rsidRPr="00F07388">
        <w:rPr>
          <w:color w:val="333333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07388" w:rsidRPr="00F07388" w:rsidRDefault="00F07388" w:rsidP="007C6AB7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«Азбука цифровой графики»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Изображение и освоение в программе </w:t>
      </w:r>
      <w:proofErr w:type="spellStart"/>
      <w:r w:rsidRPr="00F07388">
        <w:rPr>
          <w:color w:val="333333"/>
        </w:rPr>
        <w:t>Paint</w:t>
      </w:r>
      <w:proofErr w:type="spellEnd"/>
      <w:r w:rsidRPr="00F07388">
        <w:rPr>
          <w:color w:val="333333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Моделирование в графическом редакторе с помощью инструментов геометрических фигур конструкций храм</w:t>
      </w:r>
      <w:r w:rsidR="006C7016">
        <w:rPr>
          <w:color w:val="333333"/>
        </w:rPr>
        <w:t xml:space="preserve">овых зданий разных </w:t>
      </w:r>
      <w:proofErr w:type="spellStart"/>
      <w:r w:rsidR="006C7016">
        <w:rPr>
          <w:color w:val="333333"/>
        </w:rPr>
        <w:t>к</w:t>
      </w:r>
      <w:r w:rsidRPr="00F07388">
        <w:rPr>
          <w:color w:val="333333"/>
        </w:rPr>
        <w:t>льтур</w:t>
      </w:r>
      <w:proofErr w:type="spellEnd"/>
      <w:r w:rsidRPr="00F07388">
        <w:rPr>
          <w:color w:val="333333"/>
        </w:rPr>
        <w:t>: каменный православный собор, готический или романский собор, пагода, мечеть.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 xml:space="preserve">Создание компьютерной презентации в программе </w:t>
      </w:r>
      <w:proofErr w:type="spellStart"/>
      <w:r w:rsidRPr="00F07388">
        <w:rPr>
          <w:color w:val="333333"/>
        </w:rPr>
        <w:t>PowerPoint</w:t>
      </w:r>
      <w:proofErr w:type="spellEnd"/>
      <w:r w:rsidRPr="00F07388">
        <w:rPr>
          <w:color w:val="333333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Виртуальные тематические путешествия по художественным музеям мира.</w:t>
      </w:r>
    </w:p>
    <w:p w:rsidR="00F07388" w:rsidRPr="00F07388" w:rsidRDefault="00F07388" w:rsidP="00F07388">
      <w:pPr>
        <w:pStyle w:val="a6"/>
        <w:shd w:val="clear" w:color="auto" w:fill="FFFFFF"/>
        <w:spacing w:before="0" w:after="0"/>
        <w:jc w:val="both"/>
        <w:rPr>
          <w:color w:val="333333"/>
        </w:rPr>
      </w:pPr>
      <w:r w:rsidRPr="00F07388">
        <w:rPr>
          <w:color w:val="333333"/>
        </w:rPr>
        <w:t>​</w:t>
      </w:r>
      <w:r w:rsidRPr="00F07388">
        <w:rPr>
          <w:rStyle w:val="a7"/>
          <w:color w:val="333333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07388" w:rsidRPr="00F07388" w:rsidRDefault="006C7016" w:rsidP="00F07388">
      <w:pPr>
        <w:pStyle w:val="a6"/>
        <w:shd w:val="clear" w:color="auto" w:fill="FFFFFF"/>
        <w:spacing w:before="0" w:after="0"/>
        <w:jc w:val="both"/>
        <w:rPr>
          <w:color w:val="333333"/>
        </w:rPr>
      </w:pPr>
      <w:r>
        <w:rPr>
          <w:rStyle w:val="a7"/>
          <w:caps/>
          <w:color w:val="333333"/>
        </w:rPr>
        <w:t>ЛИЧНОСТНЫЕ РЕЗУЛЬТ</w:t>
      </w:r>
      <w:r w:rsidR="00F07388" w:rsidRPr="00F07388">
        <w:rPr>
          <w:rStyle w:val="a7"/>
          <w:caps/>
          <w:color w:val="333333"/>
        </w:rPr>
        <w:t>ТЫ</w:t>
      </w:r>
    </w:p>
    <w:p w:rsidR="00F07388" w:rsidRPr="00F07388" w:rsidRDefault="00F07388" w:rsidP="00F073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br/>
      </w:r>
    </w:p>
    <w:p w:rsidR="00F07388" w:rsidRPr="00F07388" w:rsidRDefault="00F07388" w:rsidP="00F073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07388">
        <w:rPr>
          <w:color w:val="333333"/>
        </w:rPr>
        <w:t>социокультурными</w:t>
      </w:r>
      <w:proofErr w:type="spellEnd"/>
      <w:r w:rsidRPr="00F07388">
        <w:rPr>
          <w:color w:val="333333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7388" w:rsidRPr="00F07388" w:rsidRDefault="00F07388" w:rsidP="00F073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07388">
        <w:rPr>
          <w:color w:val="333333"/>
        </w:rPr>
        <w:t>у</w:t>
      </w:r>
      <w:proofErr w:type="gramEnd"/>
      <w:r w:rsidRPr="00F07388">
        <w:rPr>
          <w:color w:val="333333"/>
        </w:rPr>
        <w:t xml:space="preserve"> обучающегося будут сформированы следующие </w:t>
      </w:r>
      <w:r w:rsidRPr="00F07388">
        <w:rPr>
          <w:rStyle w:val="a7"/>
          <w:color w:val="333333"/>
        </w:rPr>
        <w:t>личностные результаты</w:t>
      </w:r>
      <w:r w:rsidRPr="00F07388">
        <w:rPr>
          <w:color w:val="333333"/>
        </w:rPr>
        <w:t>:</w:t>
      </w:r>
    </w:p>
    <w:p w:rsidR="00F07388" w:rsidRPr="00F07388" w:rsidRDefault="00F07388" w:rsidP="00F07388">
      <w:pPr>
        <w:numPr>
          <w:ilvl w:val="0"/>
          <w:numId w:val="1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уважение и ценностное отношение к своей Родине – России;</w:t>
      </w:r>
    </w:p>
    <w:p w:rsidR="00F07388" w:rsidRPr="00F07388" w:rsidRDefault="00F07388" w:rsidP="00F07388">
      <w:pPr>
        <w:numPr>
          <w:ilvl w:val="0"/>
          <w:numId w:val="1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07388" w:rsidRPr="00F07388" w:rsidRDefault="00F07388" w:rsidP="00F07388">
      <w:pPr>
        <w:numPr>
          <w:ilvl w:val="0"/>
          <w:numId w:val="1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 xml:space="preserve">духовно-нравственное развитие </w:t>
      </w:r>
      <w:proofErr w:type="gramStart"/>
      <w:r w:rsidRPr="00F07388">
        <w:rPr>
          <w:color w:val="333333"/>
        </w:rPr>
        <w:t>обучающихся</w:t>
      </w:r>
      <w:proofErr w:type="gramEnd"/>
      <w:r w:rsidRPr="00F07388">
        <w:rPr>
          <w:color w:val="333333"/>
        </w:rPr>
        <w:t>;</w:t>
      </w:r>
    </w:p>
    <w:p w:rsidR="00F07388" w:rsidRPr="00F07388" w:rsidRDefault="00F07388" w:rsidP="00F07388">
      <w:pPr>
        <w:numPr>
          <w:ilvl w:val="0"/>
          <w:numId w:val="1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07388" w:rsidRPr="00F07388" w:rsidRDefault="00F07388" w:rsidP="00F07388">
      <w:pPr>
        <w:numPr>
          <w:ilvl w:val="0"/>
          <w:numId w:val="1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Патриотическое воспитание</w:t>
      </w:r>
      <w:r w:rsidRPr="00F07388">
        <w:rPr>
          <w:color w:val="333333"/>
        </w:rPr>
        <w:t xml:space="preserve"> осуществляется через освоение </w:t>
      </w:r>
      <w:proofErr w:type="gramStart"/>
      <w:r w:rsidRPr="00F07388">
        <w:rPr>
          <w:color w:val="333333"/>
        </w:rPr>
        <w:t>обучающимися</w:t>
      </w:r>
      <w:proofErr w:type="gramEnd"/>
      <w:r w:rsidRPr="00F07388">
        <w:rPr>
          <w:color w:val="333333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Гражданское воспитание</w:t>
      </w:r>
      <w:r w:rsidRPr="00F07388">
        <w:rPr>
          <w:color w:val="333333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lastRenderedPageBreak/>
        <w:t>Духовно-нравственное воспитание</w:t>
      </w:r>
      <w:r w:rsidRPr="00F07388">
        <w:rPr>
          <w:color w:val="333333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07388">
        <w:rPr>
          <w:color w:val="333333"/>
        </w:rPr>
        <w:t>обучающемуся</w:t>
      </w:r>
      <w:proofErr w:type="gramEnd"/>
      <w:r w:rsidRPr="00F07388">
        <w:rPr>
          <w:color w:val="333333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Эстетическое воспитание</w:t>
      </w:r>
      <w:r w:rsidRPr="00F07388">
        <w:rPr>
          <w:color w:val="333333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07388">
        <w:rPr>
          <w:color w:val="333333"/>
        </w:rPr>
        <w:t>прекрасном</w:t>
      </w:r>
      <w:proofErr w:type="gramEnd"/>
      <w:r w:rsidRPr="00F07388">
        <w:rPr>
          <w:color w:val="333333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Ценности познавательной деятельности</w:t>
      </w:r>
      <w:r w:rsidRPr="00F07388">
        <w:rPr>
          <w:color w:val="333333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Экологическое воспитание</w:t>
      </w:r>
      <w:r w:rsidRPr="00F07388">
        <w:rPr>
          <w:color w:val="333333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07388">
        <w:rPr>
          <w:color w:val="333333"/>
        </w:rPr>
        <w:t>вств сп</w:t>
      </w:r>
      <w:proofErr w:type="gramEnd"/>
      <w:r w:rsidRPr="00F07388">
        <w:rPr>
          <w:color w:val="333333"/>
        </w:rPr>
        <w:t>особствует активному неприятию действий, приносящих вред окружающей среде.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Трудовое воспитание</w:t>
      </w:r>
      <w:r w:rsidRPr="00F07388">
        <w:rPr>
          <w:color w:val="333333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07388">
        <w:rPr>
          <w:color w:val="333333"/>
        </w:rPr>
        <w:t>стремление достичь результат</w:t>
      </w:r>
      <w:proofErr w:type="gramEnd"/>
      <w:r w:rsidRPr="00F07388">
        <w:rPr>
          <w:color w:val="333333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</w:p>
    <w:p w:rsidR="00F07388" w:rsidRPr="00F07388" w:rsidRDefault="00F07388" w:rsidP="00F07388">
      <w:pPr>
        <w:pStyle w:val="a6"/>
        <w:shd w:val="clear" w:color="auto" w:fill="FFFFFF"/>
        <w:spacing w:before="0" w:after="0"/>
        <w:rPr>
          <w:color w:val="333333"/>
        </w:rPr>
      </w:pPr>
      <w:r w:rsidRPr="00F07388">
        <w:rPr>
          <w:rStyle w:val="a7"/>
          <w:color w:val="333333"/>
        </w:rPr>
        <w:t>МЕТАПРЕДМЕТНЫЕ РЕЗУЛЬТАТЫ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Овладение универсальными познавательными действиями</w:t>
      </w:r>
    </w:p>
    <w:p w:rsidR="00F07388" w:rsidRPr="00F07388" w:rsidRDefault="006C7016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В результате </w:t>
      </w:r>
      <w:proofErr w:type="spellStart"/>
      <w:r>
        <w:rPr>
          <w:color w:val="333333"/>
        </w:rPr>
        <w:t>изучени</w:t>
      </w:r>
      <w:proofErr w:type="spellEnd"/>
      <w:r w:rsidR="00F07388" w:rsidRPr="00F07388">
        <w:rPr>
          <w:color w:val="333333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Пространственные представления и сенсорные способности:</w:t>
      </w:r>
    </w:p>
    <w:p w:rsidR="00F07388" w:rsidRPr="00F07388" w:rsidRDefault="00F07388" w:rsidP="00F07388">
      <w:pPr>
        <w:numPr>
          <w:ilvl w:val="0"/>
          <w:numId w:val="2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характеризовать форму предмета, конструкции;</w:t>
      </w:r>
    </w:p>
    <w:p w:rsidR="00F07388" w:rsidRPr="00F07388" w:rsidRDefault="00F07388" w:rsidP="00F07388">
      <w:pPr>
        <w:numPr>
          <w:ilvl w:val="0"/>
          <w:numId w:val="2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выявлять доминантные черты (характерные особенности) в визуальном образе;</w:t>
      </w:r>
    </w:p>
    <w:p w:rsidR="00F07388" w:rsidRPr="00F07388" w:rsidRDefault="00F07388" w:rsidP="00F07388">
      <w:pPr>
        <w:numPr>
          <w:ilvl w:val="0"/>
          <w:numId w:val="2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сравнивать плоскостные и пространственные объекты по заданным основаниям;</w:t>
      </w:r>
    </w:p>
    <w:p w:rsidR="00F07388" w:rsidRPr="00F07388" w:rsidRDefault="00F07388" w:rsidP="00F07388">
      <w:pPr>
        <w:numPr>
          <w:ilvl w:val="0"/>
          <w:numId w:val="2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находить ассоциативные связи между визуальными образами разных форм и предметов;</w:t>
      </w:r>
    </w:p>
    <w:p w:rsidR="00F07388" w:rsidRPr="00F07388" w:rsidRDefault="00F07388" w:rsidP="00F07388">
      <w:pPr>
        <w:numPr>
          <w:ilvl w:val="0"/>
          <w:numId w:val="2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lastRenderedPageBreak/>
        <w:t>сопоставлять части и целое в видимом образе, предмете, конструкции;</w:t>
      </w:r>
    </w:p>
    <w:p w:rsidR="00F07388" w:rsidRPr="00F07388" w:rsidRDefault="00F07388" w:rsidP="006C7016">
      <w:pPr>
        <w:numPr>
          <w:ilvl w:val="0"/>
          <w:numId w:val="2"/>
        </w:numPr>
        <w:shd w:val="clear" w:color="auto" w:fill="FFFFFF"/>
        <w:spacing w:beforeAutospacing="1"/>
        <w:ind w:left="0"/>
        <w:rPr>
          <w:color w:val="333333"/>
        </w:rPr>
      </w:pPr>
      <w:r w:rsidRPr="00F07388">
        <w:rPr>
          <w:color w:val="333333"/>
        </w:rPr>
        <w:t>анализировать пропорциональные отношения частей внутри целого</w:t>
      </w:r>
      <w:r w:rsidRPr="00F07388">
        <w:rPr>
          <w:color w:val="333333"/>
        </w:rPr>
        <w:br/>
        <w:t>и предметов между собой;</w:t>
      </w:r>
    </w:p>
    <w:p w:rsidR="00F07388" w:rsidRPr="00F07388" w:rsidRDefault="00F07388" w:rsidP="006C7016">
      <w:pPr>
        <w:numPr>
          <w:ilvl w:val="0"/>
          <w:numId w:val="2"/>
        </w:numPr>
        <w:shd w:val="clear" w:color="auto" w:fill="FFFFFF"/>
        <w:spacing w:beforeAutospacing="1"/>
        <w:ind w:left="0"/>
        <w:rPr>
          <w:color w:val="333333"/>
        </w:rPr>
      </w:pPr>
      <w:r w:rsidRPr="00F07388">
        <w:rPr>
          <w:color w:val="333333"/>
        </w:rPr>
        <w:t>обобщать форму составной конструкции;</w:t>
      </w:r>
    </w:p>
    <w:p w:rsidR="00F07388" w:rsidRPr="00F07388" w:rsidRDefault="00F07388" w:rsidP="006C7016">
      <w:pPr>
        <w:numPr>
          <w:ilvl w:val="0"/>
          <w:numId w:val="2"/>
        </w:numPr>
        <w:shd w:val="clear" w:color="auto" w:fill="FFFFFF"/>
        <w:spacing w:beforeAutospacing="1"/>
        <w:ind w:left="0"/>
        <w:rPr>
          <w:color w:val="333333"/>
        </w:rPr>
      </w:pPr>
      <w:r w:rsidRPr="00F07388">
        <w:rPr>
          <w:color w:val="333333"/>
        </w:rPr>
        <w:t>выявлять и анализировать ритмические отношения в пространстве</w:t>
      </w:r>
      <w:r w:rsidRPr="00F07388">
        <w:rPr>
          <w:color w:val="333333"/>
        </w:rPr>
        <w:br/>
        <w:t>и в изображении (визуальном образе) на установленных основаниях;</w:t>
      </w:r>
    </w:p>
    <w:p w:rsidR="00F07388" w:rsidRPr="00F07388" w:rsidRDefault="00F07388" w:rsidP="006C7016">
      <w:pPr>
        <w:numPr>
          <w:ilvl w:val="0"/>
          <w:numId w:val="2"/>
        </w:numPr>
        <w:shd w:val="clear" w:color="auto" w:fill="FFFFFF"/>
        <w:spacing w:beforeAutospacing="1"/>
        <w:ind w:left="0"/>
        <w:rPr>
          <w:color w:val="333333"/>
        </w:rPr>
      </w:pPr>
      <w:r w:rsidRPr="00F07388">
        <w:rPr>
          <w:color w:val="333333"/>
        </w:rPr>
        <w:t>передавать обобщённый образ реальности при построении плоской композиции;</w:t>
      </w:r>
    </w:p>
    <w:p w:rsidR="00F07388" w:rsidRPr="00F07388" w:rsidRDefault="00F07388" w:rsidP="00F07388">
      <w:pPr>
        <w:numPr>
          <w:ilvl w:val="0"/>
          <w:numId w:val="2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соотносить тональные отношения (тёмное – светлое) в пространственных и плоскостных объектах;</w:t>
      </w:r>
    </w:p>
    <w:p w:rsidR="00F07388" w:rsidRPr="00F07388" w:rsidRDefault="00F07388" w:rsidP="00F07388">
      <w:pPr>
        <w:numPr>
          <w:ilvl w:val="0"/>
          <w:numId w:val="2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7388" w:rsidRPr="00F07388" w:rsidRDefault="00F07388" w:rsidP="00F07388">
      <w:pPr>
        <w:numPr>
          <w:ilvl w:val="0"/>
          <w:numId w:val="3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07388" w:rsidRPr="00F07388" w:rsidRDefault="00F07388" w:rsidP="00F07388">
      <w:pPr>
        <w:numPr>
          <w:ilvl w:val="0"/>
          <w:numId w:val="3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07388" w:rsidRPr="00F07388" w:rsidRDefault="00F07388" w:rsidP="00F07388">
      <w:pPr>
        <w:numPr>
          <w:ilvl w:val="0"/>
          <w:numId w:val="3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07388" w:rsidRPr="00F07388" w:rsidRDefault="00F07388" w:rsidP="00F07388">
      <w:pPr>
        <w:numPr>
          <w:ilvl w:val="0"/>
          <w:numId w:val="3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07388" w:rsidRPr="00F07388" w:rsidRDefault="00F07388" w:rsidP="00F07388">
      <w:pPr>
        <w:numPr>
          <w:ilvl w:val="0"/>
          <w:numId w:val="3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07388" w:rsidRPr="00F07388" w:rsidRDefault="00F07388" w:rsidP="006C7016">
      <w:pPr>
        <w:numPr>
          <w:ilvl w:val="0"/>
          <w:numId w:val="3"/>
        </w:numPr>
        <w:shd w:val="clear" w:color="auto" w:fill="FFFFFF"/>
        <w:spacing w:beforeAutospacing="1"/>
        <w:ind w:left="0"/>
        <w:rPr>
          <w:color w:val="333333"/>
        </w:rPr>
      </w:pPr>
      <w:r w:rsidRPr="00F07388">
        <w:rPr>
          <w:color w:val="333333"/>
        </w:rPr>
        <w:t>использовать знаково-символические средства для составления орнаментов и декоративных композиций;</w:t>
      </w:r>
    </w:p>
    <w:p w:rsidR="00F07388" w:rsidRPr="00F07388" w:rsidRDefault="00F07388" w:rsidP="006C7016">
      <w:pPr>
        <w:numPr>
          <w:ilvl w:val="0"/>
          <w:numId w:val="3"/>
        </w:numPr>
        <w:shd w:val="clear" w:color="auto" w:fill="FFFFFF"/>
        <w:spacing w:beforeAutospacing="1"/>
        <w:ind w:left="0"/>
        <w:rPr>
          <w:color w:val="333333"/>
        </w:rPr>
      </w:pPr>
      <w:r w:rsidRPr="00F07388">
        <w:rPr>
          <w:color w:val="333333"/>
        </w:rPr>
        <w:t>классифицировать произведения искусства по видам и, соответственно,</w:t>
      </w:r>
      <w:r w:rsidRPr="00F07388">
        <w:rPr>
          <w:color w:val="333333"/>
        </w:rPr>
        <w:br/>
        <w:t>по назначению в жизни людей;</w:t>
      </w:r>
    </w:p>
    <w:p w:rsidR="00F07388" w:rsidRPr="00F07388" w:rsidRDefault="00F07388" w:rsidP="00F07388">
      <w:pPr>
        <w:numPr>
          <w:ilvl w:val="0"/>
          <w:numId w:val="3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07388" w:rsidRPr="00F07388" w:rsidRDefault="00F07388" w:rsidP="00F07388">
      <w:pPr>
        <w:numPr>
          <w:ilvl w:val="0"/>
          <w:numId w:val="3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ставить и использовать вопросы как исследовательский инструмент познания.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7388" w:rsidRPr="00F07388" w:rsidRDefault="00F07388" w:rsidP="00F07388">
      <w:pPr>
        <w:numPr>
          <w:ilvl w:val="0"/>
          <w:numId w:val="4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использовать электронные образовательные ресурсы;</w:t>
      </w:r>
    </w:p>
    <w:p w:rsidR="00F07388" w:rsidRPr="00F07388" w:rsidRDefault="00F07388" w:rsidP="00F07388">
      <w:pPr>
        <w:numPr>
          <w:ilvl w:val="0"/>
          <w:numId w:val="4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уметь работать с электронными учебниками и учебными пособиями;</w:t>
      </w:r>
    </w:p>
    <w:p w:rsidR="00F07388" w:rsidRPr="00F07388" w:rsidRDefault="00F07388" w:rsidP="00F07388">
      <w:pPr>
        <w:numPr>
          <w:ilvl w:val="0"/>
          <w:numId w:val="4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07388" w:rsidRPr="00F07388" w:rsidRDefault="00F07388" w:rsidP="00F07388">
      <w:pPr>
        <w:numPr>
          <w:ilvl w:val="0"/>
          <w:numId w:val="4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F07388">
        <w:rPr>
          <w:color w:val="333333"/>
        </w:rPr>
        <w:br/>
        <w:t>и схемах;</w:t>
      </w:r>
    </w:p>
    <w:p w:rsidR="00F07388" w:rsidRPr="00F07388" w:rsidRDefault="00F07388" w:rsidP="00F07388">
      <w:pPr>
        <w:numPr>
          <w:ilvl w:val="0"/>
          <w:numId w:val="4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07388" w:rsidRPr="00F07388" w:rsidRDefault="00F07388" w:rsidP="00F07388">
      <w:pPr>
        <w:numPr>
          <w:ilvl w:val="0"/>
          <w:numId w:val="4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07388">
        <w:rPr>
          <w:color w:val="333333"/>
        </w:rPr>
        <w:t>квестов</w:t>
      </w:r>
      <w:proofErr w:type="spellEnd"/>
      <w:r w:rsidRPr="00F07388">
        <w:rPr>
          <w:color w:val="333333"/>
        </w:rPr>
        <w:t>, предложенных учителем;</w:t>
      </w:r>
    </w:p>
    <w:p w:rsidR="00F07388" w:rsidRPr="00F07388" w:rsidRDefault="00F07388" w:rsidP="00F07388">
      <w:pPr>
        <w:numPr>
          <w:ilvl w:val="0"/>
          <w:numId w:val="4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соблюдать правила информационной безопасности при работе в Интернете.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Овладение универсальными коммуникативными действиями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F07388" w:rsidRPr="00F07388" w:rsidRDefault="00F07388" w:rsidP="00F07388">
      <w:pPr>
        <w:numPr>
          <w:ilvl w:val="0"/>
          <w:numId w:val="5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07388" w:rsidRPr="00F07388" w:rsidRDefault="00F07388" w:rsidP="00F07388">
      <w:pPr>
        <w:numPr>
          <w:ilvl w:val="0"/>
          <w:numId w:val="5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F07388" w:rsidRPr="00F07388" w:rsidRDefault="00F07388" w:rsidP="00F07388">
      <w:pPr>
        <w:numPr>
          <w:ilvl w:val="0"/>
          <w:numId w:val="5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07388" w:rsidRPr="00F07388" w:rsidRDefault="00F07388" w:rsidP="00F07388">
      <w:pPr>
        <w:numPr>
          <w:ilvl w:val="0"/>
          <w:numId w:val="5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07388" w:rsidRPr="00F07388" w:rsidRDefault="00F07388" w:rsidP="00F07388">
      <w:pPr>
        <w:numPr>
          <w:ilvl w:val="0"/>
          <w:numId w:val="5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07388" w:rsidRPr="00F07388" w:rsidRDefault="00F07388" w:rsidP="00F07388">
      <w:pPr>
        <w:numPr>
          <w:ilvl w:val="0"/>
          <w:numId w:val="5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07388" w:rsidRPr="00F07388" w:rsidRDefault="00F07388" w:rsidP="00F07388">
      <w:pPr>
        <w:numPr>
          <w:ilvl w:val="0"/>
          <w:numId w:val="5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Овладение универсальными регулятивными действиями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07388" w:rsidRPr="00F07388" w:rsidRDefault="00F07388" w:rsidP="00F07388">
      <w:pPr>
        <w:numPr>
          <w:ilvl w:val="0"/>
          <w:numId w:val="6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внимательно относиться и выполнять учебные задачи, поставленные учителем;</w:t>
      </w:r>
    </w:p>
    <w:p w:rsidR="00F07388" w:rsidRPr="00F07388" w:rsidRDefault="00F07388" w:rsidP="00F07388">
      <w:pPr>
        <w:numPr>
          <w:ilvl w:val="0"/>
          <w:numId w:val="6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соблюдать последовательность учебных действий при выполнении задания;</w:t>
      </w:r>
    </w:p>
    <w:p w:rsidR="00F07388" w:rsidRPr="00F07388" w:rsidRDefault="00F07388" w:rsidP="00F07388">
      <w:pPr>
        <w:numPr>
          <w:ilvl w:val="0"/>
          <w:numId w:val="6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F07388" w:rsidRPr="00F07388" w:rsidRDefault="00F07388" w:rsidP="00F07388">
      <w:pPr>
        <w:numPr>
          <w:ilvl w:val="0"/>
          <w:numId w:val="6"/>
        </w:numPr>
        <w:shd w:val="clear" w:color="auto" w:fill="FFFFFF"/>
        <w:spacing w:beforeAutospacing="1"/>
        <w:ind w:left="0"/>
        <w:jc w:val="both"/>
        <w:rPr>
          <w:color w:val="333333"/>
        </w:rPr>
      </w:pPr>
      <w:r w:rsidRPr="00F07388">
        <w:rPr>
          <w:color w:val="333333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/>
        <w:rPr>
          <w:color w:val="333333"/>
        </w:rPr>
      </w:pPr>
      <w:bookmarkStart w:id="4" w:name="_Toc124264882"/>
      <w:bookmarkEnd w:id="4"/>
      <w:r w:rsidRPr="00F07388">
        <w:rPr>
          <w:color w:val="333333"/>
        </w:rPr>
        <w:lastRenderedPageBreak/>
        <w:br/>
      </w:r>
    </w:p>
    <w:p w:rsidR="00F07388" w:rsidRPr="00F07388" w:rsidRDefault="00F07388" w:rsidP="00F07388">
      <w:pPr>
        <w:pStyle w:val="a6"/>
        <w:shd w:val="clear" w:color="auto" w:fill="FFFFFF"/>
        <w:spacing w:before="0" w:after="0"/>
        <w:rPr>
          <w:color w:val="333333"/>
        </w:rPr>
      </w:pPr>
      <w:r w:rsidRPr="00F07388">
        <w:rPr>
          <w:rStyle w:val="a7"/>
          <w:color w:val="333333"/>
        </w:rPr>
        <w:t>ПРЕДМЕТНЫЕ РЕЗУЛЬТАТЫ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К концу обучения в </w:t>
      </w:r>
      <w:r w:rsidRPr="00F07388">
        <w:rPr>
          <w:rStyle w:val="a7"/>
          <w:color w:val="333333"/>
        </w:rPr>
        <w:t>1 классе</w:t>
      </w:r>
      <w:r w:rsidRPr="00F07388">
        <w:rPr>
          <w:color w:val="333333"/>
        </w:rPr>
        <w:t> </w:t>
      </w:r>
      <w:proofErr w:type="gramStart"/>
      <w:r w:rsidRPr="00F07388">
        <w:rPr>
          <w:color w:val="333333"/>
        </w:rPr>
        <w:t>обучающийся</w:t>
      </w:r>
      <w:proofErr w:type="gramEnd"/>
      <w:r w:rsidRPr="00F07388">
        <w:rPr>
          <w:color w:val="333333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«Графика»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Осваивать навыки применения свой</w:t>
      </w:r>
      <w:proofErr w:type="gramStart"/>
      <w:r w:rsidRPr="00F07388">
        <w:rPr>
          <w:color w:val="333333"/>
        </w:rPr>
        <w:t>ств пр</w:t>
      </w:r>
      <w:proofErr w:type="gramEnd"/>
      <w:r w:rsidRPr="00F07388">
        <w:rPr>
          <w:color w:val="333333"/>
        </w:rPr>
        <w:t>остых графических материалов в самостоятельной творческой работе в условиях урока.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07388" w:rsidRPr="00F07388" w:rsidRDefault="006C7016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spellStart"/>
      <w:r>
        <w:rPr>
          <w:color w:val="333333"/>
        </w:rPr>
        <w:t>Приобре</w:t>
      </w:r>
      <w:r w:rsidR="00F07388" w:rsidRPr="00F07388">
        <w:rPr>
          <w:color w:val="333333"/>
        </w:rPr>
        <w:t>ать</w:t>
      </w:r>
      <w:proofErr w:type="spellEnd"/>
      <w:r w:rsidR="00F07388" w:rsidRPr="00F07388">
        <w:rPr>
          <w:color w:val="333333"/>
        </w:rPr>
        <w:t xml:space="preserve"> опыт создания рисунка простого (плоского) предмета с натуры.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Учиться анализировать соотношения пропорций, визуально сравнивать пространственные величины.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первичные знания и навыки композиционного расположения изображения на листе.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07388" w:rsidRPr="00F07388" w:rsidRDefault="006C7016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spellStart"/>
      <w:r>
        <w:rPr>
          <w:rStyle w:val="a7"/>
          <w:color w:val="333333"/>
        </w:rPr>
        <w:t>М</w:t>
      </w:r>
      <w:r w:rsidR="00F07388" w:rsidRPr="00F07388">
        <w:rPr>
          <w:rStyle w:val="a7"/>
          <w:color w:val="333333"/>
        </w:rPr>
        <w:t>дуль</w:t>
      </w:r>
      <w:proofErr w:type="spellEnd"/>
      <w:r w:rsidR="00F07388" w:rsidRPr="00F07388">
        <w:rPr>
          <w:rStyle w:val="a7"/>
          <w:color w:val="333333"/>
        </w:rPr>
        <w:t xml:space="preserve"> «Живопись»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Осваивать навыки работы красками «гуашь» в условиях урока.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Знать три основных цвета; обсуждать и называть ассоциативные представления, которые рождает каждый цвет.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Вести творческую работу на заданную тему с опорой на зрительные впечатления, организованные педагогом.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«Скульптура»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Овладевать первичными навыками </w:t>
      </w:r>
      <w:proofErr w:type="spellStart"/>
      <w:r w:rsidRPr="00F07388">
        <w:rPr>
          <w:color w:val="333333"/>
        </w:rPr>
        <w:t>бумагопластики</w:t>
      </w:r>
      <w:proofErr w:type="spellEnd"/>
      <w:r w:rsidRPr="00F07388">
        <w:rPr>
          <w:color w:val="333333"/>
        </w:rPr>
        <w:t xml:space="preserve"> – создания объёмных форм из бумаги путём её складывания, надрезания, закручивания.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«Декоративно-прикладное искусство»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Различать виды орнаментов по изобразительным мотивам: растительные, геометрические, анималистические.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Учиться использовать правила симметрии в своей художественной деятельности.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знания о значении и назначении украшений в жизни людей.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07388">
        <w:rPr>
          <w:color w:val="333333"/>
        </w:rPr>
        <w:t>дымковская</w:t>
      </w:r>
      <w:proofErr w:type="gramEnd"/>
      <w:r w:rsidRPr="00F07388">
        <w:rPr>
          <w:color w:val="333333"/>
        </w:rPr>
        <w:t xml:space="preserve">, </w:t>
      </w:r>
      <w:proofErr w:type="spellStart"/>
      <w:r w:rsidRPr="00F07388">
        <w:rPr>
          <w:color w:val="333333"/>
        </w:rPr>
        <w:t>каргопольская</w:t>
      </w:r>
      <w:proofErr w:type="spellEnd"/>
      <w:r w:rsidRPr="00F07388">
        <w:rPr>
          <w:color w:val="333333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Иметь опыт и соответствующие возрасту навыки подготовки и оформления общего праздника.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«Архитектура».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«Восприятие произведений искусства»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Осваивать опыт эстетического восприятия и аналитического наблюдения архитектурных построек.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</w:t>
      </w:r>
      <w:proofErr w:type="spellStart"/>
      <w:r w:rsidRPr="00F07388">
        <w:rPr>
          <w:color w:val="333333"/>
        </w:rPr>
        <w:t>Гога</w:t>
      </w:r>
      <w:proofErr w:type="spellEnd"/>
      <w:r w:rsidRPr="00F07388">
        <w:rPr>
          <w:color w:val="333333"/>
        </w:rPr>
        <w:t xml:space="preserve"> или А. </w:t>
      </w:r>
      <w:proofErr w:type="spellStart"/>
      <w:r w:rsidRPr="00F07388">
        <w:rPr>
          <w:color w:val="333333"/>
        </w:rPr>
        <w:t>Матисса</w:t>
      </w:r>
      <w:proofErr w:type="spellEnd"/>
      <w:r w:rsidRPr="00F07388">
        <w:rPr>
          <w:color w:val="333333"/>
        </w:rPr>
        <w:t>).</w:t>
      </w:r>
    </w:p>
    <w:p w:rsidR="00F07388" w:rsidRPr="00F07388" w:rsidRDefault="00F07388" w:rsidP="007C6AB7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«Азбука цифровой графики»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создания фотографий с целью эстетического и целенаправленного наблюдения природы.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5" w:name="_TOC_250003"/>
      <w:bookmarkEnd w:id="5"/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К концу обучения во </w:t>
      </w:r>
      <w:r w:rsidRPr="00F07388">
        <w:rPr>
          <w:rStyle w:val="a7"/>
          <w:color w:val="333333"/>
        </w:rPr>
        <w:t>2 классе</w:t>
      </w:r>
      <w:r w:rsidRPr="00F07388">
        <w:rPr>
          <w:color w:val="333333"/>
        </w:rPr>
        <w:t> </w:t>
      </w:r>
      <w:proofErr w:type="gramStart"/>
      <w:r w:rsidRPr="00F07388">
        <w:rPr>
          <w:color w:val="333333"/>
        </w:rPr>
        <w:t>обучающийся</w:t>
      </w:r>
      <w:proofErr w:type="gramEnd"/>
      <w:r w:rsidRPr="00F07388">
        <w:rPr>
          <w:color w:val="333333"/>
        </w:rPr>
        <w:t xml:space="preserve"> получит следующие предметные результаты по отдельным темам про</w:t>
      </w:r>
      <w:r w:rsidR="006C7016">
        <w:rPr>
          <w:color w:val="333333"/>
        </w:rPr>
        <w:t xml:space="preserve">граммы по </w:t>
      </w:r>
      <w:proofErr w:type="spellStart"/>
      <w:r w:rsidR="006C7016">
        <w:rPr>
          <w:color w:val="333333"/>
        </w:rPr>
        <w:t>изо</w:t>
      </w:r>
      <w:r w:rsidRPr="00F07388">
        <w:rPr>
          <w:color w:val="333333"/>
        </w:rPr>
        <w:t>разительному</w:t>
      </w:r>
      <w:proofErr w:type="spellEnd"/>
      <w:r w:rsidRPr="00F07388">
        <w:rPr>
          <w:color w:val="333333"/>
        </w:rPr>
        <w:t xml:space="preserve"> искусству:</w:t>
      </w:r>
    </w:p>
    <w:p w:rsidR="00F07388" w:rsidRPr="00F07388" w:rsidRDefault="006C7016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spellStart"/>
      <w:r>
        <w:rPr>
          <w:rStyle w:val="a7"/>
          <w:color w:val="333333"/>
        </w:rPr>
        <w:t>Мо</w:t>
      </w:r>
      <w:r w:rsidR="00F07388" w:rsidRPr="00F07388">
        <w:rPr>
          <w:rStyle w:val="a7"/>
          <w:color w:val="333333"/>
        </w:rPr>
        <w:t>уль</w:t>
      </w:r>
      <w:proofErr w:type="spellEnd"/>
      <w:r w:rsidR="00F07388" w:rsidRPr="00F07388">
        <w:rPr>
          <w:rStyle w:val="a7"/>
          <w:color w:val="333333"/>
        </w:rPr>
        <w:t xml:space="preserve"> «Графика»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навыки изображения на основе разной по характеру и способу наложения линии.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07388" w:rsidRPr="00F07388" w:rsidRDefault="00F07388" w:rsidP="007C6AB7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умение вести рисунок с натуры, видеть пропорции объекта, расположение его в пространст</w:t>
      </w:r>
      <w:r w:rsidR="006C7016">
        <w:rPr>
          <w:color w:val="333333"/>
        </w:rPr>
        <w:t xml:space="preserve">ве; располагать изображение на </w:t>
      </w:r>
      <w:r w:rsidR="007C6AB7">
        <w:rPr>
          <w:color w:val="333333"/>
        </w:rPr>
        <w:t>л</w:t>
      </w:r>
      <w:r w:rsidRPr="00F07388">
        <w:rPr>
          <w:color w:val="333333"/>
        </w:rPr>
        <w:t>исте, соблюдая этапы ведения рисунка, осваивая навык штриховки.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«Живопись»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работы акварельной краской и понимать особенности работы прозрачной краской.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Знать названия основных и составных цветов и способы получения разных оттенков составного цвета.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07388">
        <w:rPr>
          <w:color w:val="333333"/>
        </w:rPr>
        <w:t>белой</w:t>
      </w:r>
      <w:proofErr w:type="gramEnd"/>
      <w:r w:rsidRPr="00F07388">
        <w:rPr>
          <w:color w:val="333333"/>
        </w:rPr>
        <w:t xml:space="preserve"> и чёрной (для изменения их тона).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proofErr w:type="gramStart"/>
      <w:r w:rsidRPr="00F07388">
        <w:rPr>
          <w:color w:val="333333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«Скульптура»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07388">
        <w:rPr>
          <w:color w:val="333333"/>
        </w:rPr>
        <w:t>филимоновская</w:t>
      </w:r>
      <w:proofErr w:type="spellEnd"/>
      <w:r w:rsidRPr="00F07388">
        <w:rPr>
          <w:color w:val="333333"/>
        </w:rPr>
        <w:t xml:space="preserve">, </w:t>
      </w:r>
      <w:proofErr w:type="spellStart"/>
      <w:r w:rsidRPr="00F07388">
        <w:rPr>
          <w:color w:val="333333"/>
        </w:rPr>
        <w:t>абашевская</w:t>
      </w:r>
      <w:proofErr w:type="spellEnd"/>
      <w:r w:rsidRPr="00F07388">
        <w:rPr>
          <w:color w:val="333333"/>
        </w:rPr>
        <w:t xml:space="preserve">, </w:t>
      </w:r>
      <w:proofErr w:type="spellStart"/>
      <w:r w:rsidRPr="00F07388">
        <w:rPr>
          <w:color w:val="333333"/>
        </w:rPr>
        <w:t>каргопольская</w:t>
      </w:r>
      <w:proofErr w:type="spellEnd"/>
      <w:r w:rsidRPr="00F07388">
        <w:rPr>
          <w:color w:val="333333"/>
        </w:rPr>
        <w:t>, дымковская игрушки или с учётом местных промыслов).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Знать об изменениях скульптурного образа при осмотре произведения с разных сторон.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«Декоративно-прикладное искусство»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gramStart"/>
      <w:r w:rsidRPr="00F07388">
        <w:rPr>
          <w:color w:val="333333"/>
        </w:rPr>
        <w:t>Сравнивать, сопоставлять природные явления – узоры (например, капли, снежинки, паутинки, роса на лис</w:t>
      </w:r>
      <w:r w:rsidR="006C7016">
        <w:rPr>
          <w:color w:val="333333"/>
        </w:rPr>
        <w:t xml:space="preserve">тьях, серёжки во время </w:t>
      </w:r>
      <w:proofErr w:type="spellStart"/>
      <w:r w:rsidR="006C7016">
        <w:rPr>
          <w:color w:val="333333"/>
        </w:rPr>
        <w:t>цветения</w:t>
      </w:r>
      <w:r w:rsidRPr="00F07388">
        <w:rPr>
          <w:color w:val="333333"/>
        </w:rPr>
        <w:t>деревьев</w:t>
      </w:r>
      <w:proofErr w:type="spellEnd"/>
      <w:r w:rsidRPr="00F07388">
        <w:rPr>
          <w:color w:val="333333"/>
        </w:rPr>
        <w:t>) – с рукотворными произведениями декоративного искусства (кружево, шитьё, ювелирные изделия и другое).</w:t>
      </w:r>
      <w:proofErr w:type="gramEnd"/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07388">
        <w:rPr>
          <w:color w:val="333333"/>
        </w:rPr>
        <w:t>филимоновская</w:t>
      </w:r>
      <w:proofErr w:type="spellEnd"/>
      <w:r w:rsidRPr="00F07388">
        <w:rPr>
          <w:color w:val="333333"/>
        </w:rPr>
        <w:t xml:space="preserve">, </w:t>
      </w:r>
      <w:proofErr w:type="spellStart"/>
      <w:r w:rsidRPr="00F07388">
        <w:rPr>
          <w:color w:val="333333"/>
        </w:rPr>
        <w:t>абашевская</w:t>
      </w:r>
      <w:proofErr w:type="spellEnd"/>
      <w:r w:rsidRPr="00F07388">
        <w:rPr>
          <w:color w:val="333333"/>
        </w:rPr>
        <w:t xml:space="preserve">, </w:t>
      </w:r>
      <w:proofErr w:type="spellStart"/>
      <w:r w:rsidRPr="00F07388">
        <w:rPr>
          <w:color w:val="333333"/>
        </w:rPr>
        <w:t>каргопольская</w:t>
      </w:r>
      <w:proofErr w:type="spellEnd"/>
      <w:r w:rsidRPr="00F07388">
        <w:rPr>
          <w:color w:val="333333"/>
        </w:rPr>
        <w:t xml:space="preserve">, </w:t>
      </w:r>
      <w:proofErr w:type="gramStart"/>
      <w:r w:rsidRPr="00F07388">
        <w:rPr>
          <w:color w:val="333333"/>
        </w:rPr>
        <w:t>дымковская</w:t>
      </w:r>
      <w:proofErr w:type="gramEnd"/>
      <w:r w:rsidRPr="00F07388">
        <w:rPr>
          <w:color w:val="333333"/>
        </w:rPr>
        <w:t xml:space="preserve"> игрушки или с учётом местных промыслов).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F07388">
        <w:rPr>
          <w:color w:val="333333"/>
        </w:rPr>
        <w:t>Билибина</w:t>
      </w:r>
      <w:proofErr w:type="spellEnd"/>
      <w:r w:rsidRPr="00F07388">
        <w:rPr>
          <w:color w:val="333333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выполнения красками рисунков украшений народных былинных персонажей.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«Архитектура»</w:t>
      </w:r>
    </w:p>
    <w:p w:rsidR="00F07388" w:rsidRPr="00F07388" w:rsidRDefault="006C7016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spellStart"/>
      <w:r>
        <w:rPr>
          <w:color w:val="333333"/>
        </w:rPr>
        <w:t>О</w:t>
      </w:r>
      <w:r w:rsidR="00F07388" w:rsidRPr="00F07388">
        <w:rPr>
          <w:color w:val="333333"/>
        </w:rPr>
        <w:t>ваивать</w:t>
      </w:r>
      <w:proofErr w:type="spellEnd"/>
      <w:r w:rsidR="00F07388" w:rsidRPr="00F07388">
        <w:rPr>
          <w:color w:val="333333"/>
        </w:rPr>
        <w:t xml:space="preserve"> приёмы создания объёмных предметов из бумаги и объёмного декорирования предметов из бумаги.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Осваивать понимание образа здания, то есть его эмоционального воздействия.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«Восприятие произведений искусства»</w:t>
      </w:r>
    </w:p>
    <w:p w:rsidR="00F07388" w:rsidRPr="00F07388" w:rsidRDefault="00F07388" w:rsidP="007C6AB7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</w:t>
      </w:r>
      <w:proofErr w:type="spellStart"/>
      <w:r w:rsidRPr="00F07388">
        <w:rPr>
          <w:color w:val="333333"/>
        </w:rPr>
        <w:t>задачу</w:t>
      </w:r>
      <w:proofErr w:type="gramStart"/>
      <w:r w:rsidRPr="00F07388">
        <w:rPr>
          <w:color w:val="333333"/>
        </w:rPr>
        <w:t>.О</w:t>
      </w:r>
      <w:proofErr w:type="gramEnd"/>
      <w:r w:rsidRPr="00F07388">
        <w:rPr>
          <w:color w:val="333333"/>
        </w:rPr>
        <w:t>сваивать</w:t>
      </w:r>
      <w:proofErr w:type="spellEnd"/>
      <w:r w:rsidRPr="00F07388">
        <w:rPr>
          <w:color w:val="333333"/>
        </w:rPr>
        <w:t xml:space="preserve"> и развивать умения вести эстетическое наблюдение явлений природы, а также потребность в таком наблюдении.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</w:r>
      <w:proofErr w:type="spellStart"/>
      <w:r w:rsidRPr="00F07388">
        <w:rPr>
          <w:color w:val="333333"/>
        </w:rPr>
        <w:t>Ватагина</w:t>
      </w:r>
      <w:proofErr w:type="spellEnd"/>
      <w:r w:rsidRPr="00F07388">
        <w:rPr>
          <w:color w:val="333333"/>
        </w:rPr>
        <w:t>, Е. И. </w:t>
      </w:r>
      <w:proofErr w:type="spellStart"/>
      <w:r w:rsidRPr="00F07388">
        <w:rPr>
          <w:color w:val="333333"/>
        </w:rPr>
        <w:t>Чарушина</w:t>
      </w:r>
      <w:proofErr w:type="spellEnd"/>
      <w:r w:rsidRPr="00F07388">
        <w:rPr>
          <w:color w:val="333333"/>
        </w:rPr>
        <w:t xml:space="preserve"> и других по выбору учителя).</w:t>
      </w:r>
    </w:p>
    <w:p w:rsidR="00F07388" w:rsidRPr="00F07388" w:rsidRDefault="006C7016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spellStart"/>
      <w:r>
        <w:rPr>
          <w:color w:val="333333"/>
        </w:rPr>
        <w:t>Приобретать</w:t>
      </w:r>
      <w:r w:rsidR="00F07388" w:rsidRPr="00F07388">
        <w:rPr>
          <w:color w:val="333333"/>
        </w:rPr>
        <w:t>опыт</w:t>
      </w:r>
      <w:proofErr w:type="spellEnd"/>
      <w:r w:rsidR="00F07388" w:rsidRPr="00F07388">
        <w:rPr>
          <w:color w:val="333333"/>
        </w:rPr>
        <w:t xml:space="preserve"> восприятия, эстетического анализа произведений живописи западноевропейских художников с активным, ярким выражением настроения (В. Ван </w:t>
      </w:r>
      <w:proofErr w:type="spellStart"/>
      <w:r w:rsidR="00F07388" w:rsidRPr="00F07388">
        <w:rPr>
          <w:color w:val="333333"/>
        </w:rPr>
        <w:t>Гога</w:t>
      </w:r>
      <w:proofErr w:type="spellEnd"/>
      <w:r w:rsidR="00F07388" w:rsidRPr="00F07388">
        <w:rPr>
          <w:color w:val="333333"/>
        </w:rPr>
        <w:t>, К. Моне, А. </w:t>
      </w:r>
      <w:proofErr w:type="spellStart"/>
      <w:r w:rsidR="00F07388" w:rsidRPr="00F07388">
        <w:rPr>
          <w:color w:val="333333"/>
        </w:rPr>
        <w:t>Матисса</w:t>
      </w:r>
      <w:proofErr w:type="spellEnd"/>
      <w:r w:rsidR="00F07388" w:rsidRPr="00F07388">
        <w:rPr>
          <w:color w:val="333333"/>
        </w:rPr>
        <w:t xml:space="preserve"> и других по выбору учителя).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F07388">
        <w:rPr>
          <w:color w:val="333333"/>
        </w:rPr>
        <w:t>Ватагина</w:t>
      </w:r>
      <w:proofErr w:type="spellEnd"/>
      <w:r w:rsidRPr="00F07388">
        <w:rPr>
          <w:color w:val="333333"/>
        </w:rPr>
        <w:t>, Е. И. </w:t>
      </w:r>
      <w:proofErr w:type="spellStart"/>
      <w:r w:rsidRPr="00F07388">
        <w:rPr>
          <w:color w:val="333333"/>
        </w:rPr>
        <w:t>Чарушина</w:t>
      </w:r>
      <w:proofErr w:type="spellEnd"/>
      <w:r w:rsidRPr="00F07388">
        <w:rPr>
          <w:color w:val="333333"/>
        </w:rPr>
        <w:t xml:space="preserve"> (и других по выбору учителя).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«Азбука цифровой графики»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Осваивать возможности изображения с помощью разных видов линий в программе </w:t>
      </w:r>
      <w:proofErr w:type="spellStart"/>
      <w:r w:rsidRPr="00F07388">
        <w:rPr>
          <w:color w:val="333333"/>
        </w:rPr>
        <w:t>Paint</w:t>
      </w:r>
      <w:proofErr w:type="spellEnd"/>
      <w:r w:rsidRPr="00F07388">
        <w:rPr>
          <w:color w:val="333333"/>
        </w:rPr>
        <w:t xml:space="preserve"> (или другом графическом редакторе).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F07388">
        <w:rPr>
          <w:color w:val="333333"/>
        </w:rPr>
        <w:t>Paint</w:t>
      </w:r>
      <w:proofErr w:type="spellEnd"/>
      <w:r w:rsidRPr="00F07388">
        <w:rPr>
          <w:color w:val="333333"/>
        </w:rPr>
        <w:t>, а также построения из них простых рисунков или орнаментов.</w:t>
      </w:r>
    </w:p>
    <w:p w:rsidR="00F07388" w:rsidRPr="00F07388" w:rsidRDefault="006C7016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spellStart"/>
      <w:r>
        <w:rPr>
          <w:color w:val="333333"/>
        </w:rPr>
        <w:t>Осваиват</w:t>
      </w:r>
      <w:proofErr w:type="spellEnd"/>
      <w:r w:rsidR="00F07388" w:rsidRPr="00F07388">
        <w:rPr>
          <w:color w:val="333333"/>
        </w:rPr>
        <w:t xml:space="preserve"> в компьютерном редакторе (например, </w:t>
      </w:r>
      <w:proofErr w:type="spellStart"/>
      <w:r w:rsidR="00F07388" w:rsidRPr="00F07388">
        <w:rPr>
          <w:color w:val="333333"/>
        </w:rPr>
        <w:t>Paint</w:t>
      </w:r>
      <w:proofErr w:type="spellEnd"/>
      <w:r w:rsidR="00F07388" w:rsidRPr="00F07388">
        <w:rPr>
          <w:color w:val="333333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br/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К концу обучения в </w:t>
      </w:r>
      <w:r w:rsidRPr="00F07388">
        <w:rPr>
          <w:rStyle w:val="a7"/>
          <w:color w:val="333333"/>
        </w:rPr>
        <w:t>3 классе</w:t>
      </w:r>
      <w:r w:rsidRPr="00F07388">
        <w:rPr>
          <w:color w:val="333333"/>
        </w:rPr>
        <w:t> </w:t>
      </w:r>
      <w:proofErr w:type="gramStart"/>
      <w:r w:rsidRPr="00F07388">
        <w:rPr>
          <w:color w:val="333333"/>
        </w:rPr>
        <w:t>обучающийся</w:t>
      </w:r>
      <w:proofErr w:type="gramEnd"/>
      <w:r w:rsidRPr="00F07388">
        <w:rPr>
          <w:color w:val="333333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«Графика».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07388" w:rsidRPr="00F07388" w:rsidRDefault="00F07388" w:rsidP="007C6AB7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Узнавать об искусстве шрифта и образных (изобразительных) возможностях надписи, о раб</w:t>
      </w:r>
      <w:r w:rsidR="007C6AB7">
        <w:rPr>
          <w:color w:val="333333"/>
        </w:rPr>
        <w:t xml:space="preserve">оте художника </w:t>
      </w:r>
      <w:proofErr w:type="gramStart"/>
      <w:r w:rsidR="007C6AB7">
        <w:rPr>
          <w:color w:val="333333"/>
        </w:rPr>
        <w:t>над</w:t>
      </w:r>
      <w:proofErr w:type="gramEnd"/>
      <w:r w:rsidR="007C6AB7">
        <w:rPr>
          <w:color w:val="333333"/>
        </w:rPr>
        <w:t xml:space="preserve"> шрифтовой </w:t>
      </w:r>
      <w:proofErr w:type="spellStart"/>
      <w:r w:rsidR="007C6AB7">
        <w:rPr>
          <w:color w:val="333333"/>
        </w:rPr>
        <w:t>ком</w:t>
      </w:r>
      <w:r w:rsidRPr="00F07388">
        <w:rPr>
          <w:color w:val="333333"/>
        </w:rPr>
        <w:t>озицией</w:t>
      </w:r>
      <w:proofErr w:type="spellEnd"/>
      <w:r w:rsidRPr="00F07388">
        <w:rPr>
          <w:color w:val="333333"/>
        </w:rPr>
        <w:t>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Узнавать основные пропорции лица человека, взаимное расположение частей лица.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рисования портрета (лица) человека.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Создавать маску сказочного персонажа с ярко выраженным характером лица (для карнавала или спектакля).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«Живопись»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Осваивать приёмы создания живописной композиции (натюрморта) по наблюдению натуры или по представлению.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Изображать красками портрет человека с опорой на натуру или по представлению.</w:t>
      </w:r>
    </w:p>
    <w:p w:rsidR="00F07388" w:rsidRPr="00F07388" w:rsidRDefault="006C7016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spellStart"/>
      <w:r>
        <w:rPr>
          <w:color w:val="333333"/>
        </w:rPr>
        <w:lastRenderedPageBreak/>
        <w:t>Создава</w:t>
      </w:r>
      <w:r w:rsidR="00F07388" w:rsidRPr="00F07388">
        <w:rPr>
          <w:color w:val="333333"/>
        </w:rPr>
        <w:t>ь</w:t>
      </w:r>
      <w:proofErr w:type="spellEnd"/>
      <w:r w:rsidR="00F07388" w:rsidRPr="00F07388">
        <w:rPr>
          <w:color w:val="333333"/>
        </w:rPr>
        <w:t xml:space="preserve"> пейзаж, передавая в нём активное состояние природы.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Приобрести представление о деятельности художника в театре.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Создать красками эскиз занавеса или эскиз декораций к выбранному сюжету.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Познакомиться с работой художников по оформлению праздников.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«Скульптура»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07388">
        <w:rPr>
          <w:color w:val="333333"/>
        </w:rPr>
        <w:t>бумагопластики</w:t>
      </w:r>
      <w:proofErr w:type="spellEnd"/>
      <w:r w:rsidRPr="00F07388">
        <w:rPr>
          <w:color w:val="333333"/>
        </w:rPr>
        <w:t>, по выбору учителя).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Учиться создавать игрушку из подручного нехудожественного материала путём добавления к ней необходимых д</w:t>
      </w:r>
      <w:r w:rsidR="006C7016">
        <w:rPr>
          <w:color w:val="333333"/>
        </w:rPr>
        <w:t>еталей и тем самым «</w:t>
      </w:r>
      <w:proofErr w:type="spellStart"/>
      <w:r w:rsidR="006C7016">
        <w:rPr>
          <w:color w:val="333333"/>
        </w:rPr>
        <w:t>одушевления</w:t>
      </w:r>
      <w:r w:rsidRPr="00F07388">
        <w:rPr>
          <w:color w:val="333333"/>
        </w:rPr>
        <w:t>образа</w:t>
      </w:r>
      <w:proofErr w:type="spellEnd"/>
      <w:r w:rsidRPr="00F07388">
        <w:rPr>
          <w:color w:val="333333"/>
        </w:rPr>
        <w:t>».</w:t>
      </w:r>
    </w:p>
    <w:p w:rsidR="00F07388" w:rsidRPr="00F07388" w:rsidRDefault="00F07388" w:rsidP="007C6AB7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лепки эскиза парковой скульптуры.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«Декоративно-прикладное искусство»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Узнавать о создании глиняной и деревянной посуды: народные художественные промыслы гжель и хохлома.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</w:t>
      </w:r>
      <w:r w:rsidR="006C7016">
        <w:rPr>
          <w:color w:val="333333"/>
        </w:rPr>
        <w:t xml:space="preserve">ранного художественного </w:t>
      </w:r>
      <w:proofErr w:type="spellStart"/>
      <w:r w:rsidR="006C7016">
        <w:rPr>
          <w:color w:val="333333"/>
        </w:rPr>
        <w:t>промысл</w:t>
      </w:r>
      <w:proofErr w:type="spellEnd"/>
      <w:r w:rsidRPr="00F07388">
        <w:rPr>
          <w:color w:val="333333"/>
        </w:rPr>
        <w:t>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Осваивать навыки создания орнаментов при помощи штампов и трафаретов.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Получить опыт создания композиции орнамента в квадрате (в качестве эскиза росписи женского платка).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«Архитектура»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07388" w:rsidRPr="00F07388" w:rsidRDefault="00F07388" w:rsidP="007C6AB7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 xml:space="preserve">Придумать и нарисовать (или выполнить в технике </w:t>
      </w:r>
      <w:proofErr w:type="spellStart"/>
      <w:r w:rsidRPr="00F07388">
        <w:rPr>
          <w:color w:val="333333"/>
        </w:rPr>
        <w:t>бумагопластики</w:t>
      </w:r>
      <w:proofErr w:type="spellEnd"/>
      <w:r w:rsidRPr="00F07388">
        <w:rPr>
          <w:color w:val="333333"/>
        </w:rPr>
        <w:t>) транспортное средство.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«Восприятие произведений искусства»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Рассматривать и обсуждать содержание работы художника, </w:t>
      </w:r>
      <w:proofErr w:type="spellStart"/>
      <w:r w:rsidRPr="00F07388">
        <w:rPr>
          <w:color w:val="333333"/>
        </w:rPr>
        <w:t>ценностно</w:t>
      </w:r>
      <w:proofErr w:type="spellEnd"/>
      <w:r w:rsidRPr="00F07388">
        <w:rPr>
          <w:color w:val="333333"/>
        </w:rPr>
        <w:t xml:space="preserve"> и эстетически относить</w:t>
      </w:r>
      <w:r w:rsidR="006C7016">
        <w:rPr>
          <w:color w:val="333333"/>
        </w:rPr>
        <w:t xml:space="preserve">ся к иллюстрациям известных </w:t>
      </w:r>
      <w:proofErr w:type="spellStart"/>
      <w:r w:rsidR="006C7016">
        <w:rPr>
          <w:color w:val="333333"/>
        </w:rPr>
        <w:t>оте</w:t>
      </w:r>
      <w:r w:rsidRPr="00F07388">
        <w:rPr>
          <w:color w:val="333333"/>
        </w:rPr>
        <w:t>ественных</w:t>
      </w:r>
      <w:proofErr w:type="spellEnd"/>
      <w:r w:rsidRPr="00F07388">
        <w:rPr>
          <w:color w:val="333333"/>
        </w:rPr>
        <w:t xml:space="preserve">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gramStart"/>
      <w:r w:rsidRPr="00F07388">
        <w:rPr>
          <w:color w:val="333333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07388" w:rsidRPr="00F07388" w:rsidRDefault="00F07388" w:rsidP="007C6AB7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F07388">
        <w:rPr>
          <w:color w:val="333333"/>
        </w:rPr>
        <w:t>Саврасова</w:t>
      </w:r>
      <w:proofErr w:type="spellEnd"/>
      <w:r w:rsidRPr="00F07388">
        <w:rPr>
          <w:color w:val="333333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gramStart"/>
      <w:r w:rsidRPr="00F07388">
        <w:rPr>
          <w:color w:val="333333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07388">
        <w:rPr>
          <w:color w:val="333333"/>
        </w:rPr>
        <w:t>квестах</w:t>
      </w:r>
      <w:proofErr w:type="spellEnd"/>
      <w:r w:rsidRPr="00F07388">
        <w:rPr>
          <w:color w:val="333333"/>
        </w:rPr>
        <w:t>, в обсуждении впечатлений от виртуальных путешествий.</w:t>
      </w:r>
      <w:proofErr w:type="gramEnd"/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«Азбука цифровой графики»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К концу обучения в </w:t>
      </w:r>
      <w:r w:rsidRPr="00F07388">
        <w:rPr>
          <w:rStyle w:val="a7"/>
          <w:color w:val="333333"/>
        </w:rPr>
        <w:t>4 классе</w:t>
      </w:r>
      <w:r w:rsidRPr="00F07388">
        <w:rPr>
          <w:color w:val="333333"/>
        </w:rPr>
        <w:t> </w:t>
      </w:r>
      <w:proofErr w:type="gramStart"/>
      <w:r w:rsidRPr="00F07388">
        <w:rPr>
          <w:color w:val="333333"/>
        </w:rPr>
        <w:t>обучающийся</w:t>
      </w:r>
      <w:proofErr w:type="gramEnd"/>
      <w:r w:rsidRPr="00F07388">
        <w:rPr>
          <w:color w:val="333333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«Графика»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Создавать зарисовки памятников отечественной и мировой архитектуры.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«Живопись»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07388" w:rsidRPr="00F07388" w:rsidRDefault="00F07388" w:rsidP="007C6AB7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Создавать двойной портрет (например, портрет матери и ребёнка).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Приобретать опыт создания композиции на тему «Древнерусский город».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«Скульптура»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F07388" w:rsidRPr="00F07388" w:rsidRDefault="00F07388" w:rsidP="006C7016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«Декоративно-прикладное искусство»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gramStart"/>
      <w:r w:rsidRPr="00F07388">
        <w:rPr>
          <w:color w:val="333333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«Архитектура»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07388" w:rsidRPr="00F07388" w:rsidRDefault="00F07388" w:rsidP="007C6AB7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r w:rsidRPr="00F07388">
        <w:rPr>
          <w:color w:val="333333"/>
        </w:rPr>
        <w:lastRenderedPageBreak/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Иметь знания, уметь объяснять и изображать традиционную конструкцию здания каменного древнерусского храма,</w:t>
      </w:r>
      <w:r w:rsidR="006C7016">
        <w:rPr>
          <w:color w:val="333333"/>
        </w:rPr>
        <w:t xml:space="preserve"> знать примеры наиболее </w:t>
      </w:r>
      <w:proofErr w:type="spellStart"/>
      <w:r w:rsidR="006C7016">
        <w:rPr>
          <w:color w:val="333333"/>
        </w:rPr>
        <w:t>значите</w:t>
      </w:r>
      <w:r w:rsidRPr="00F07388">
        <w:rPr>
          <w:color w:val="333333"/>
        </w:rPr>
        <w:t>ьных</w:t>
      </w:r>
      <w:proofErr w:type="spellEnd"/>
      <w:r w:rsidRPr="00F07388">
        <w:rPr>
          <w:color w:val="333333"/>
        </w:rPr>
        <w:t xml:space="preserve">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rStyle w:val="a7"/>
          <w:color w:val="333333"/>
        </w:rPr>
        <w:t>Модуль «Восприятие произведений искусства»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F07388">
        <w:rPr>
          <w:color w:val="333333"/>
        </w:rPr>
        <w:t>Кустодиева</w:t>
      </w:r>
      <w:proofErr w:type="spellEnd"/>
      <w:r w:rsidRPr="00F07388">
        <w:rPr>
          <w:color w:val="333333"/>
        </w:rPr>
        <w:t>, В. И. Сурикова, К. А. Коровина, А. Г. Венецианова, А. П. Рябушкина, И. Я. </w:t>
      </w:r>
      <w:proofErr w:type="spellStart"/>
      <w:r w:rsidRPr="00F07388">
        <w:rPr>
          <w:color w:val="333333"/>
        </w:rPr>
        <w:t>Билибина</w:t>
      </w:r>
      <w:proofErr w:type="spellEnd"/>
      <w:r w:rsidRPr="00F07388">
        <w:rPr>
          <w:color w:val="333333"/>
        </w:rPr>
        <w:t xml:space="preserve"> и других по выбору учителя).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07388">
        <w:rPr>
          <w:color w:val="333333"/>
        </w:rPr>
        <w:t>кром</w:t>
      </w:r>
      <w:proofErr w:type="spellEnd"/>
      <w:r w:rsidRPr="00F07388">
        <w:rPr>
          <w:color w:val="333333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07388" w:rsidRPr="00F07388" w:rsidRDefault="006C7016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spellStart"/>
      <w:r>
        <w:rPr>
          <w:color w:val="333333"/>
        </w:rPr>
        <w:t>У</w:t>
      </w:r>
      <w:r w:rsidR="00F07388" w:rsidRPr="00F07388">
        <w:rPr>
          <w:color w:val="333333"/>
        </w:rPr>
        <w:t>навать</w:t>
      </w:r>
      <w:proofErr w:type="spellEnd"/>
      <w:r w:rsidR="00F07388" w:rsidRPr="00F07388">
        <w:rPr>
          <w:color w:val="333333"/>
        </w:rPr>
        <w:t xml:space="preserve"> соборы Московского Кремля, Софийский собор в Великом Новгороде, храм Покрова на Нерли.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F07388">
        <w:rPr>
          <w:color w:val="333333"/>
        </w:rPr>
        <w:t>Мартоса</w:t>
      </w:r>
      <w:proofErr w:type="spellEnd"/>
      <w:r w:rsidRPr="00F07388">
        <w:rPr>
          <w:color w:val="333333"/>
        </w:rPr>
        <w:t xml:space="preserve"> в Москве.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proofErr w:type="gramStart"/>
      <w:r w:rsidRPr="00F07388">
        <w:rPr>
          <w:color w:val="333333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07388">
        <w:rPr>
          <w:color w:val="333333"/>
        </w:rPr>
        <w:t xml:space="preserve"> </w:t>
      </w:r>
      <w:proofErr w:type="gramStart"/>
      <w:r w:rsidRPr="00F07388">
        <w:rPr>
          <w:color w:val="333333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07388">
        <w:rPr>
          <w:color w:val="333333"/>
        </w:rPr>
        <w:t>Трептов-парке</w:t>
      </w:r>
      <w:proofErr w:type="spellEnd"/>
      <w:r w:rsidRPr="00F07388">
        <w:rPr>
          <w:color w:val="333333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07388" w:rsidRPr="00F07388" w:rsidRDefault="007C6AB7" w:rsidP="007C6AB7">
      <w:pPr>
        <w:pStyle w:val="a6"/>
        <w:shd w:val="clear" w:color="auto" w:fill="FFFFFF"/>
        <w:spacing w:before="0" w:after="0" w:afterAutospacing="0"/>
        <w:jc w:val="both"/>
        <w:rPr>
          <w:color w:val="333333"/>
        </w:rPr>
      </w:pPr>
      <w:proofErr w:type="spellStart"/>
      <w:r>
        <w:rPr>
          <w:rStyle w:val="a7"/>
          <w:color w:val="333333"/>
        </w:rPr>
        <w:t>Мо</w:t>
      </w:r>
      <w:r w:rsidR="006C7016">
        <w:rPr>
          <w:rStyle w:val="a7"/>
          <w:color w:val="333333"/>
        </w:rPr>
        <w:t>уль</w:t>
      </w:r>
      <w:proofErr w:type="spellEnd"/>
      <w:r w:rsidR="006C7016">
        <w:rPr>
          <w:rStyle w:val="a7"/>
          <w:color w:val="333333"/>
        </w:rPr>
        <w:t xml:space="preserve"> «</w:t>
      </w:r>
      <w:proofErr w:type="spellStart"/>
      <w:r w:rsidR="006C7016">
        <w:rPr>
          <w:rStyle w:val="a7"/>
          <w:color w:val="333333"/>
        </w:rPr>
        <w:t>Азб</w:t>
      </w:r>
      <w:r w:rsidR="00F07388" w:rsidRPr="00F07388">
        <w:rPr>
          <w:rStyle w:val="a7"/>
          <w:color w:val="333333"/>
        </w:rPr>
        <w:t>ка</w:t>
      </w:r>
      <w:proofErr w:type="spellEnd"/>
      <w:r w:rsidR="00F07388" w:rsidRPr="00F07388">
        <w:rPr>
          <w:rStyle w:val="a7"/>
          <w:color w:val="333333"/>
        </w:rPr>
        <w:t xml:space="preserve"> цифровой графики»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F07388">
        <w:rPr>
          <w:color w:val="333333"/>
        </w:rPr>
        <w:t>Paint</w:t>
      </w:r>
      <w:proofErr w:type="spellEnd"/>
      <w:r w:rsidRPr="00F07388">
        <w:rPr>
          <w:color w:val="333333"/>
        </w:rPr>
        <w:t>: изображение линии горизонта и точки схода, перспективных сокращений, цветовых и тональных изменений.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П</w:t>
      </w:r>
      <w:r w:rsidR="006C7016">
        <w:rPr>
          <w:color w:val="333333"/>
        </w:rPr>
        <w:t xml:space="preserve">остроить пропорции фигуры </w:t>
      </w:r>
      <w:proofErr w:type="spellStart"/>
      <w:r w:rsidR="006C7016">
        <w:rPr>
          <w:color w:val="333333"/>
        </w:rPr>
        <w:t>челов</w:t>
      </w:r>
      <w:r w:rsidRPr="00F07388">
        <w:rPr>
          <w:color w:val="333333"/>
        </w:rPr>
        <w:t>ка</w:t>
      </w:r>
      <w:proofErr w:type="spellEnd"/>
      <w:r w:rsidRPr="00F07388">
        <w:rPr>
          <w:color w:val="333333"/>
        </w:rPr>
        <w:t xml:space="preserve">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>Освоить анимацию простого повторяющегося движения изображения в виртуальном редакторе GIF-анимации.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Освоить и проводить компьютерные презентации в программе </w:t>
      </w:r>
      <w:proofErr w:type="spellStart"/>
      <w:r w:rsidRPr="00F07388">
        <w:rPr>
          <w:color w:val="333333"/>
        </w:rPr>
        <w:t>PowerPoint</w:t>
      </w:r>
      <w:proofErr w:type="spellEnd"/>
      <w:r w:rsidRPr="00F07388">
        <w:rPr>
          <w:color w:val="333333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07388" w:rsidRP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 w:rsidRPr="00F07388">
        <w:rPr>
          <w:color w:val="333333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07388">
        <w:rPr>
          <w:color w:val="333333"/>
        </w:rPr>
        <w:t>квестов</w:t>
      </w:r>
      <w:proofErr w:type="spellEnd"/>
      <w:r w:rsidRPr="00F07388">
        <w:rPr>
          <w:color w:val="333333"/>
        </w:rPr>
        <w:t>, предложенных учителем.</w:t>
      </w:r>
    </w:p>
    <w:p w:rsid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F07388" w:rsidRDefault="00F07388" w:rsidP="00F07388">
      <w:pPr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</w:rPr>
        <w:t>ТЕМАТИЧЕСКОЕ ПЛАНИРОВАНИЕ</w:t>
      </w:r>
    </w:p>
    <w:p w:rsidR="00F07388" w:rsidRDefault="00F07388" w:rsidP="00F07388">
      <w:pPr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</w:rPr>
        <w:t>1 КЛАСС</w:t>
      </w:r>
    </w:p>
    <w:tbl>
      <w:tblPr>
        <w:tblStyle w:val="a8"/>
        <w:tblW w:w="20816" w:type="dxa"/>
        <w:tblLook w:val="04A0"/>
      </w:tblPr>
      <w:tblGrid>
        <w:gridCol w:w="825"/>
        <w:gridCol w:w="9653"/>
        <w:gridCol w:w="808"/>
        <w:gridCol w:w="2380"/>
        <w:gridCol w:w="1652"/>
        <w:gridCol w:w="5498"/>
      </w:tblGrid>
      <w:tr w:rsidR="00F07388" w:rsidTr="006C7016"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w="4840" w:type="dxa"/>
            <w:gridSpan w:val="3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 w:rsidR="00F07388" w:rsidTr="006C7016"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1652" w:type="dxa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Ты учишься изображать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1652" w:type="dxa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Ты украшаешь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1652" w:type="dxa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Ты строишь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1652" w:type="dxa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1652" w:type="dxa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gridSpan w:val="2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33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652" w:type="dxa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</w:tbl>
    <w:p w:rsidR="00F07388" w:rsidRDefault="00F07388" w:rsidP="00F07388">
      <w:pPr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</w:rPr>
        <w:t>2 КЛАСС</w:t>
      </w:r>
    </w:p>
    <w:tbl>
      <w:tblPr>
        <w:tblStyle w:val="a8"/>
        <w:tblW w:w="20472" w:type="dxa"/>
        <w:tblLook w:val="04A0"/>
      </w:tblPr>
      <w:tblGrid>
        <w:gridCol w:w="1341"/>
        <w:gridCol w:w="7325"/>
        <w:gridCol w:w="976"/>
        <w:gridCol w:w="2887"/>
        <w:gridCol w:w="1801"/>
        <w:gridCol w:w="6142"/>
      </w:tblGrid>
      <w:tr w:rsidR="00F07388" w:rsidTr="006C7016"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w="5286" w:type="dxa"/>
            <w:gridSpan w:val="3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 w:rsidR="00F07388" w:rsidTr="006C7016"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1652" w:type="dxa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Введение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1652" w:type="dxa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Как и чем работает художник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1652" w:type="dxa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Реальность и фантазия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1652" w:type="dxa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 чем говорит искусство?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1652" w:type="dxa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Как говорит искусство?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1652" w:type="dxa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gridSpan w:val="2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652" w:type="dxa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</w:tbl>
    <w:p w:rsidR="00F07388" w:rsidRDefault="00F07388" w:rsidP="00F07388">
      <w:pPr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</w:rPr>
        <w:t>3 КЛАСС</w:t>
      </w:r>
    </w:p>
    <w:tbl>
      <w:tblPr>
        <w:tblStyle w:val="a8"/>
        <w:tblW w:w="21600" w:type="dxa"/>
        <w:tblLook w:val="04A0"/>
      </w:tblPr>
      <w:tblGrid>
        <w:gridCol w:w="1129"/>
        <w:gridCol w:w="7271"/>
        <w:gridCol w:w="868"/>
        <w:gridCol w:w="2567"/>
        <w:gridCol w:w="2627"/>
        <w:gridCol w:w="7138"/>
      </w:tblGrid>
      <w:tr w:rsidR="00F07388" w:rsidTr="006C7016"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 w:rsidR="00F07388" w:rsidTr="006C7016"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Введение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5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https://m.edsoo.ru/7f411892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Искусство в твоем доме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6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https://m.edsoo.ru/7f411892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Искусство на улицах твоего города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7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https://m.edsoo.ru/7f411892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Художник и зрелище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8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https://m.edsoo.ru/7f411892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Художник и музей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9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https://m.edsoo.ru/7f411892</w:t>
              </w:r>
            </w:hyperlink>
          </w:p>
        </w:tc>
      </w:tr>
      <w:tr w:rsidR="00F07388" w:rsidTr="006C7016">
        <w:tc>
          <w:tcPr>
            <w:tcW w:w="0" w:type="auto"/>
            <w:gridSpan w:val="2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</w:tbl>
    <w:p w:rsidR="00F07388" w:rsidRDefault="00F07388" w:rsidP="00F07388">
      <w:pPr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</w:rPr>
        <w:t>4 КЛАСС</w:t>
      </w:r>
    </w:p>
    <w:tbl>
      <w:tblPr>
        <w:tblStyle w:val="a8"/>
        <w:tblW w:w="21600" w:type="dxa"/>
        <w:tblLook w:val="04A0"/>
      </w:tblPr>
      <w:tblGrid>
        <w:gridCol w:w="1277"/>
        <w:gridCol w:w="7139"/>
        <w:gridCol w:w="870"/>
        <w:gridCol w:w="2572"/>
        <w:gridCol w:w="2632"/>
        <w:gridCol w:w="7110"/>
      </w:tblGrid>
      <w:tr w:rsidR="00F07388" w:rsidTr="006C7016"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 w:rsidR="00F07388" w:rsidTr="006C7016"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Введение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10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https://m.edsoo.ru/7f4129ea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Истоки родного искусства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11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https://m.edsoo.ru/7f4129ea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Древние города нашей земли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12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https://m.edsoo.ru/7f4129ea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Каждый народ – художник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13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https://m.edsoo.ru/7f4129ea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Искусство объединяет народы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14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https://m.edsoo.ru/7f4129ea</w:t>
              </w:r>
            </w:hyperlink>
          </w:p>
        </w:tc>
      </w:tr>
      <w:tr w:rsidR="00F07388" w:rsidTr="006C7016">
        <w:tc>
          <w:tcPr>
            <w:tcW w:w="0" w:type="auto"/>
            <w:gridSpan w:val="2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</w:tbl>
    <w:p w:rsidR="00F07388" w:rsidRDefault="00F07388" w:rsidP="00F07388">
      <w:pPr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</w:rPr>
        <w:t>ПОУРОЧНОЕ ПЛАНИРОВАНИЕ</w:t>
      </w:r>
    </w:p>
    <w:p w:rsidR="00F07388" w:rsidRDefault="00F07388" w:rsidP="00F07388">
      <w:pPr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</w:rPr>
        <w:t>1 КЛАСС</w:t>
      </w:r>
    </w:p>
    <w:tbl>
      <w:tblPr>
        <w:tblStyle w:val="a8"/>
        <w:tblW w:w="21600" w:type="dxa"/>
        <w:tblLook w:val="04A0"/>
      </w:tblPr>
      <w:tblGrid>
        <w:gridCol w:w="701"/>
        <w:gridCol w:w="10627"/>
        <w:gridCol w:w="808"/>
        <w:gridCol w:w="2039"/>
        <w:gridCol w:w="2096"/>
        <w:gridCol w:w="1457"/>
        <w:gridCol w:w="3872"/>
      </w:tblGrid>
      <w:tr w:rsidR="00F07388" w:rsidTr="006C7016"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F07388" w:rsidTr="006C7016"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Разноцветные краски. Рисуем цветные коврики (коврик-осень / зима </w:t>
            </w:r>
            <w:r>
              <w:rPr>
                <w:rFonts w:ascii="inherit" w:hAnsi="inherit"/>
                <w:sz w:val="34"/>
                <w:szCs w:val="34"/>
              </w:rPr>
              <w:lastRenderedPageBreak/>
              <w:t>или коврик-ночь / утро)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inherit" w:hAnsi="inherit"/>
                <w:sz w:val="34"/>
                <w:szCs w:val="34"/>
              </w:rPr>
              <w:t>Paint</w:t>
            </w:r>
            <w:proofErr w:type="spellEnd"/>
            <w:r>
              <w:rPr>
                <w:rFonts w:ascii="inherit" w:hAnsi="inherit"/>
                <w:sz w:val="34"/>
                <w:szCs w:val="34"/>
              </w:rPr>
              <w:t xml:space="preserve"> или </w:t>
            </w:r>
            <w:proofErr w:type="spellStart"/>
            <w:r>
              <w:rPr>
                <w:rFonts w:ascii="inherit" w:hAnsi="inherit"/>
                <w:sz w:val="34"/>
                <w:szCs w:val="34"/>
              </w:rPr>
              <w:t>Paint</w:t>
            </w:r>
            <w:proofErr w:type="spellEnd"/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inherit" w:hAnsi="inherit"/>
                <w:sz w:val="34"/>
                <w:szCs w:val="34"/>
              </w:rPr>
              <w:t>net</w:t>
            </w:r>
            <w:proofErr w:type="spellEnd"/>
            <w:r>
              <w:rPr>
                <w:rFonts w:ascii="inherit" w:hAnsi="inherit"/>
                <w:sz w:val="34"/>
                <w:szCs w:val="34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gridSpan w:val="2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33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</w:tbl>
    <w:p w:rsidR="00F07388" w:rsidRDefault="00F07388" w:rsidP="00F07388">
      <w:pPr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</w:rPr>
        <w:t>2 КЛАСС</w:t>
      </w:r>
    </w:p>
    <w:tbl>
      <w:tblPr>
        <w:tblStyle w:val="a8"/>
        <w:tblW w:w="21600" w:type="dxa"/>
        <w:tblLook w:val="04A0"/>
      </w:tblPr>
      <w:tblGrid>
        <w:gridCol w:w="684"/>
        <w:gridCol w:w="10981"/>
        <w:gridCol w:w="808"/>
        <w:gridCol w:w="1991"/>
        <w:gridCol w:w="2048"/>
        <w:gridCol w:w="1424"/>
        <w:gridCol w:w="3664"/>
      </w:tblGrid>
      <w:tr w:rsidR="00F07388" w:rsidTr="006C7016"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F07388" w:rsidTr="006C7016"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inherit" w:hAnsi="inherit"/>
                <w:sz w:val="34"/>
                <w:szCs w:val="34"/>
              </w:rPr>
              <w:t>ветра</w:t>
            </w:r>
            <w:proofErr w:type="gramEnd"/>
            <w:r>
              <w:rPr>
                <w:rFonts w:ascii="inherit" w:hAnsi="inherit"/>
                <w:sz w:val="34"/>
                <w:szCs w:val="34"/>
              </w:rPr>
              <w:t xml:space="preserve"> и дворец золотой осени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proofErr w:type="gramStart"/>
            <w:r>
              <w:rPr>
                <w:rFonts w:ascii="inherit" w:hAnsi="inherit"/>
                <w:sz w:val="34"/>
                <w:szCs w:val="34"/>
              </w:rPr>
              <w:t>Волшебная</w:t>
            </w:r>
            <w:proofErr w:type="gramEnd"/>
            <w:r>
              <w:rPr>
                <w:rFonts w:ascii="inherit" w:hAnsi="inherit"/>
                <w:sz w:val="34"/>
                <w:szCs w:val="3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Волшебная черная: рисуем композицию «Буря в лесу»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proofErr w:type="gramStart"/>
            <w:r>
              <w:rPr>
                <w:rFonts w:ascii="inherit" w:hAnsi="inherit"/>
                <w:sz w:val="34"/>
                <w:szCs w:val="34"/>
              </w:rPr>
              <w:t>Волшебные</w:t>
            </w:r>
            <w:proofErr w:type="gramEnd"/>
            <w:r>
              <w:rPr>
                <w:rFonts w:ascii="inherit" w:hAnsi="inherit"/>
                <w:sz w:val="34"/>
                <w:szCs w:val="34"/>
              </w:rPr>
              <w:t xml:space="preserve"> серые: рисуем цветной туман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Пастель и восковые мелки: рисуем осенний лес и листопад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Аппликация: создаем коврики на тему «Осенний листопад»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Что может линия: рисуем зимний лес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Линия на экране компьютера: рисуем луговые травы, деревья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Что может пластилин: лепим фигурку любимого животного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Бумага, ножницы, клей: создаем макет игровой площадки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Изображение природы в различных состояниях: рисуем природу разной </w:t>
            </w:r>
            <w:r>
              <w:rPr>
                <w:rFonts w:ascii="inherit" w:hAnsi="inherit"/>
                <w:sz w:val="34"/>
                <w:szCs w:val="34"/>
              </w:rPr>
              <w:lastRenderedPageBreak/>
              <w:t>по настроению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proofErr w:type="gramStart"/>
            <w:r>
              <w:rPr>
                <w:rFonts w:ascii="inherit" w:hAnsi="inherit"/>
                <w:sz w:val="34"/>
                <w:szCs w:val="3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Образ здания: рисуем дома для разных сказочных героев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Пропорции выражают характер: создаем скульптуры птиц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rPr>
          <w:trHeight w:val="233"/>
        </w:trPr>
        <w:tc>
          <w:tcPr>
            <w:tcW w:w="0" w:type="auto"/>
            <w:gridSpan w:val="2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</w:tbl>
    <w:p w:rsidR="00F07388" w:rsidRDefault="00F07388" w:rsidP="00F07388">
      <w:pPr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</w:rPr>
        <w:t>3 КЛАСС</w:t>
      </w:r>
    </w:p>
    <w:tbl>
      <w:tblPr>
        <w:tblStyle w:val="a8"/>
        <w:tblW w:w="21600" w:type="dxa"/>
        <w:tblLook w:val="04A0"/>
      </w:tblPr>
      <w:tblGrid>
        <w:gridCol w:w="639"/>
        <w:gridCol w:w="8707"/>
        <w:gridCol w:w="808"/>
        <w:gridCol w:w="1865"/>
        <w:gridCol w:w="1922"/>
        <w:gridCol w:w="1338"/>
        <w:gridCol w:w="6321"/>
      </w:tblGrid>
      <w:tr w:rsidR="00F07388" w:rsidTr="006C7016"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F07388" w:rsidTr="006C7016"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Изображение, постройка, украшения и материалы: </w:t>
            </w:r>
            <w:r>
              <w:rPr>
                <w:rFonts w:ascii="inherit" w:hAnsi="inherit"/>
                <w:sz w:val="34"/>
                <w:szCs w:val="34"/>
              </w:rPr>
              <w:lastRenderedPageBreak/>
              <w:t>знакомимся с иллюстрациями и дизайном предметов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15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https://m.edsoo.ru/8a1496ae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16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https://m.edsoo.ru/8a14a932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17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https://m.edsoo.ru/8a14af2c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18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https://m.edsoo.ru/8a14b166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19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https://m.edsoo.ru/8a14cd18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Мамин платок: создаем орнамент в квадрате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20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https://m.edsoo.ru/8a14b2c4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21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https://m.edsoo.ru/8a1494d8</w:t>
              </w:r>
            </w:hyperlink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hyperlink r:id="rId22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https://m.edsoo.ru/8a14c0e8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Открытки: создаем поздравительную открытку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23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https://m.edsoo.ru/8a14929e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Памятники архитектуры: виртуальное путешествие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24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https://m.edsoo.ru/8a14c35e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25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https://m.edsoo.ru/8a14b490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26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https://m.edsoo.ru/8a14b6e8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Ажурные ограды: проектируем декоративные украшения </w:t>
            </w:r>
            <w:r>
              <w:rPr>
                <w:rFonts w:ascii="inherit" w:hAnsi="inherit"/>
                <w:sz w:val="34"/>
                <w:szCs w:val="34"/>
              </w:rPr>
              <w:lastRenderedPageBreak/>
              <w:t>в городе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27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https://m.edsoo.ru/8a14b8e6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inherit" w:hAnsi="inherit"/>
                <w:sz w:val="34"/>
                <w:szCs w:val="34"/>
              </w:rPr>
              <w:t>бумагопластике</w:t>
            </w:r>
            <w:proofErr w:type="spellEnd"/>
            <w:r>
              <w:rPr>
                <w:rFonts w:ascii="inherit" w:hAnsi="inherit"/>
                <w:sz w:val="34"/>
                <w:szCs w:val="34"/>
              </w:rPr>
              <w:t xml:space="preserve"> фантастический транспорт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28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https://m.edsoo.ru/8a14ba1c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29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https://m.edsoo.ru/8a14bd46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Художник в цирке: рисуем на тему «В цирке»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30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https://m.edsoo.ru/8a14a19e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31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https://m.edsoo.ru/8a14a45a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inherit" w:hAnsi="inherit"/>
                <w:sz w:val="34"/>
                <w:szCs w:val="34"/>
              </w:rPr>
              <w:t>бумагопластике</w:t>
            </w:r>
            <w:proofErr w:type="spellEnd"/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32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https://m.edsoo.ru/8a14a7f2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33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https://m.edsoo.ru/8a14996a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34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https://m.edsoo.ru/8a14982a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35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https://m.edsoo.ru/8a14a626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36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https://m.edsoo.ru/8a14c71e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37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https://m.edsoo.ru/8a14d0d8</w:t>
              </w:r>
            </w:hyperlink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hyperlink r:id="rId38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https://m.edsoo.ru/8a14ca48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39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https://m.edsoo.ru/8a149c3a</w:t>
              </w:r>
            </w:hyperlink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hyperlink r:id="rId40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https://m.edsoo.ru/8a14c890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41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https://m.edsoo.ru/8a149eb0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Картина-натюрморт: рисуем натюрморт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42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https://m.edsoo.ru/8a149abe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43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https://m.edsoo.ru/8a14acca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gridSpan w:val="2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</w:tbl>
    <w:p w:rsidR="00F07388" w:rsidRDefault="00F07388" w:rsidP="00F07388">
      <w:pPr>
        <w:rPr>
          <w:b/>
          <w:bCs/>
          <w:caps/>
          <w:color w:val="000000"/>
          <w:sz w:val="30"/>
          <w:szCs w:val="30"/>
        </w:rPr>
      </w:pPr>
      <w:r>
        <w:rPr>
          <w:b/>
          <w:bCs/>
          <w:caps/>
          <w:color w:val="000000"/>
          <w:sz w:val="30"/>
          <w:szCs w:val="30"/>
        </w:rPr>
        <w:t>4 КЛАСС</w:t>
      </w:r>
    </w:p>
    <w:tbl>
      <w:tblPr>
        <w:tblStyle w:val="a8"/>
        <w:tblW w:w="21600" w:type="dxa"/>
        <w:tblLook w:val="04A0"/>
      </w:tblPr>
      <w:tblGrid>
        <w:gridCol w:w="613"/>
        <w:gridCol w:w="8444"/>
        <w:gridCol w:w="808"/>
        <w:gridCol w:w="1799"/>
        <w:gridCol w:w="1856"/>
        <w:gridCol w:w="1293"/>
        <w:gridCol w:w="6787"/>
      </w:tblGrid>
      <w:tr w:rsidR="00F07388" w:rsidTr="006C7016"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F07388" w:rsidTr="006C7016"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vMerge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44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https://m.edsoo.ru/8a14fe78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Пейзаж родной земли: рисуем пейзаж по правилам </w:t>
            </w:r>
            <w:r>
              <w:rPr>
                <w:rFonts w:ascii="inherit" w:hAnsi="inherit"/>
                <w:sz w:val="34"/>
                <w:szCs w:val="34"/>
              </w:rPr>
              <w:lastRenderedPageBreak/>
              <w:t>линейной и воздушной перспективы красками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45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https://m.edsoo.ru/8a14d4ca</w:t>
              </w:r>
            </w:hyperlink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hyperlink r:id="rId46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https://m.edsoo.ru/8a14dd4e</w:t>
              </w:r>
            </w:hyperlink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hyperlink r:id="rId47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https://m.edsoo.ru/8a150e90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Деревянный мир: создаем макет избы из бумаги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48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https://m.edsoo.ru/8a14f630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49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https://m.edsoo.ru/8a151070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50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https://m.edsoo.ru/8a14eafa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51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https://m.edsoo.ru/8a14ec6c</w:t>
              </w:r>
            </w:hyperlink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hyperlink r:id="rId52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https://m.edsoo.ru/8a14ede8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53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https://m.edsoo.ru/8a14e302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54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https://m.edsoo.ru/8a14fcca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55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https://m.edsoo.ru/8a14f838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56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https://m.edsoo.ru/8a14db64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57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https://m.edsoo.ru/8a14d7b8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Владимир и Суздаль: знакомимся с памятниками </w:t>
            </w:r>
            <w:r>
              <w:rPr>
                <w:rFonts w:ascii="inherit" w:hAnsi="inherit"/>
                <w:sz w:val="34"/>
                <w:szCs w:val="34"/>
              </w:rPr>
              <w:lastRenderedPageBreak/>
              <w:t>древнерусского зодчества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58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https://m.edsoo.ru/8a14ec6c</w:t>
              </w:r>
            </w:hyperlink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hyperlink r:id="rId59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https://m.edsoo.ru/8a14e938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60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https://m.edsoo.ru/8a14f036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61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https://m.edsoo.ru/8a14f270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25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62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https://m.edsoo.ru/8a151584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63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https://m.edsoo.ru/8a15074c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64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https://m.edsoo.ru/8a15088c</w:t>
              </w:r>
            </w:hyperlink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hyperlink r:id="rId65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https://m.edsoo.ru/8a14faa4</w:t>
              </w:r>
            </w:hyperlink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hyperlink r:id="rId66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https://m.edsoo.ru/8a150a80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28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>
              <w:rPr>
                <w:rFonts w:ascii="inherit" w:hAnsi="inherit"/>
                <w:sz w:val="34"/>
                <w:szCs w:val="34"/>
              </w:rPr>
              <w:lastRenderedPageBreak/>
              <w:t>народов России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67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https://m.edsoo.ru/8a151a7a</w:t>
              </w:r>
            </w:hyperlink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hyperlink r:id="rId68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https://m.edsoo.ru/8a151318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69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https://m.edsoo.ru/8a15006c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31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32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70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https://m.edsoo.ru/8a150cb0</w:t>
              </w:r>
            </w:hyperlink>
            <w:r>
              <w:rPr>
                <w:rFonts w:ascii="inherit" w:hAnsi="inherit"/>
                <w:sz w:val="34"/>
                <w:szCs w:val="34"/>
              </w:rPr>
              <w:t xml:space="preserve"> </w:t>
            </w:r>
            <w:hyperlink r:id="rId71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https://m.edsoo.ru/8a14e4c4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33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 xml:space="preserve">Библиотека ЦОК </w:t>
            </w:r>
            <w:hyperlink r:id="rId72" w:history="1">
              <w:r>
                <w:rPr>
                  <w:rStyle w:val="a9"/>
                  <w:rFonts w:ascii="inherit" w:hAnsi="inherit"/>
                  <w:sz w:val="34"/>
                  <w:szCs w:val="34"/>
                </w:rPr>
                <w:t>https://m.edsoo.ru/8a14e6b8</w:t>
              </w:r>
            </w:hyperlink>
          </w:p>
        </w:tc>
      </w:tr>
      <w:tr w:rsidR="00F07388" w:rsidTr="006C7016"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rFonts w:ascii="inherit" w:hAnsi="inherit"/>
              </w:rPr>
            </w:pPr>
          </w:p>
        </w:tc>
      </w:tr>
      <w:tr w:rsidR="00F07388" w:rsidTr="006C7016">
        <w:tc>
          <w:tcPr>
            <w:tcW w:w="0" w:type="auto"/>
            <w:gridSpan w:val="2"/>
            <w:hideMark/>
          </w:tcPr>
          <w:p w:rsidR="00F07388" w:rsidRDefault="00F07388" w:rsidP="00F07388">
            <w:pPr>
              <w:pStyle w:val="a6"/>
              <w:rPr>
                <w:rFonts w:ascii="inherit" w:hAnsi="inherit"/>
                <w:sz w:val="34"/>
                <w:szCs w:val="34"/>
              </w:rPr>
            </w:pPr>
            <w:r>
              <w:rPr>
                <w:rFonts w:ascii="inherit" w:hAnsi="inherit"/>
                <w:sz w:val="34"/>
                <w:szCs w:val="3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07388" w:rsidRDefault="00F07388">
            <w:pPr>
              <w:rPr>
                <w:sz w:val="20"/>
                <w:szCs w:val="20"/>
              </w:rPr>
            </w:pPr>
          </w:p>
        </w:tc>
      </w:tr>
    </w:tbl>
    <w:p w:rsidR="00F07388" w:rsidRDefault="00F07388" w:rsidP="00F07388">
      <w:pPr>
        <w:pStyle w:val="a6"/>
        <w:shd w:val="clear" w:color="auto" w:fill="FFFFFF"/>
        <w:spacing w:before="0" w:after="0" w:afterAutospacing="0"/>
        <w:ind w:firstLine="567"/>
        <w:jc w:val="both"/>
        <w:rPr>
          <w:color w:val="333333"/>
          <w:sz w:val="30"/>
          <w:szCs w:val="30"/>
        </w:rPr>
      </w:pPr>
    </w:p>
    <w:p w:rsidR="000F2043" w:rsidRDefault="000F2043"/>
    <w:sectPr w:rsidR="000F2043" w:rsidSect="00F073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5308"/>
    <w:multiLevelType w:val="multilevel"/>
    <w:tmpl w:val="5018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051B61"/>
    <w:multiLevelType w:val="multilevel"/>
    <w:tmpl w:val="1676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4652A"/>
    <w:multiLevelType w:val="multilevel"/>
    <w:tmpl w:val="813E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8368BF"/>
    <w:multiLevelType w:val="multilevel"/>
    <w:tmpl w:val="628A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2A0710"/>
    <w:multiLevelType w:val="multilevel"/>
    <w:tmpl w:val="437A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CB1F9E"/>
    <w:multiLevelType w:val="multilevel"/>
    <w:tmpl w:val="5B8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7388"/>
    <w:rsid w:val="00000EE0"/>
    <w:rsid w:val="000F2043"/>
    <w:rsid w:val="001A0982"/>
    <w:rsid w:val="005C497C"/>
    <w:rsid w:val="006C7016"/>
    <w:rsid w:val="007C6AB7"/>
    <w:rsid w:val="00F07388"/>
    <w:rsid w:val="00F9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E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0E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EE0"/>
    <w:rPr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000E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00E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000EE0"/>
    <w:rPr>
      <w:i/>
      <w:iCs/>
    </w:rPr>
  </w:style>
  <w:style w:type="paragraph" w:styleId="a6">
    <w:name w:val="Normal (Web)"/>
    <w:basedOn w:val="a"/>
    <w:uiPriority w:val="99"/>
    <w:unhideWhenUsed/>
    <w:rsid w:val="00F0738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07388"/>
    <w:rPr>
      <w:b/>
      <w:bCs/>
    </w:rPr>
  </w:style>
  <w:style w:type="character" w:customStyle="1" w:styleId="placeholder-mask">
    <w:name w:val="placeholder-mask"/>
    <w:basedOn w:val="a0"/>
    <w:rsid w:val="00F07388"/>
  </w:style>
  <w:style w:type="character" w:customStyle="1" w:styleId="placeholder">
    <w:name w:val="placeholder"/>
    <w:basedOn w:val="a0"/>
    <w:rsid w:val="00F07388"/>
  </w:style>
  <w:style w:type="table" w:styleId="a8">
    <w:name w:val="Table Grid"/>
    <w:basedOn w:val="a1"/>
    <w:uiPriority w:val="59"/>
    <w:rsid w:val="00F07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07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7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7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51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17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01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84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7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8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2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0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54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1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11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7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93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3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7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9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1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6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93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5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9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7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71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1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3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1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7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15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5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48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5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7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94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8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1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3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8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23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1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4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6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2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7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6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3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4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0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0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3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0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7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3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3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2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1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77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3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2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6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0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2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3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0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8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0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9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7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9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3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1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8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7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9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7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1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2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2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2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74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6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9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2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0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2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8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8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7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9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5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7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7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1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7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8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8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5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5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3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8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7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2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5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3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6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1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47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8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8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12130</Words>
  <Characters>69143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2023-08-29T10:48:00Z</dcterms:created>
  <dcterms:modified xsi:type="dcterms:W3CDTF">2023-08-29T11:10:00Z</dcterms:modified>
</cp:coreProperties>
</file>